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4B" w:rsidRDefault="00F65D4B" w:rsidP="00F65D4B">
      <w:pPr>
        <w:ind w:right="-201"/>
        <w:rPr>
          <w:noProof/>
          <w:lang w:val="es-PE" w:eastAsia="es-PE"/>
        </w:rPr>
      </w:pPr>
    </w:p>
    <w:p w:rsidR="00087177" w:rsidRDefault="00087177" w:rsidP="00F65D4B">
      <w:pPr>
        <w:ind w:right="-201"/>
        <w:rPr>
          <w:noProof/>
          <w:lang w:val="es-PE" w:eastAsia="es-PE"/>
        </w:rPr>
      </w:pPr>
    </w:p>
    <w:p w:rsidR="00087177" w:rsidRDefault="00087177" w:rsidP="00F65D4B">
      <w:pPr>
        <w:ind w:right="-201"/>
        <w:rPr>
          <w:noProof/>
          <w:lang w:val="es-PE" w:eastAsia="es-PE"/>
        </w:rPr>
      </w:pPr>
    </w:p>
    <w:p w:rsidR="00087177" w:rsidRDefault="00087177" w:rsidP="00F65D4B">
      <w:pPr>
        <w:ind w:right="-201"/>
        <w:rPr>
          <w:b/>
          <w:i/>
          <w:color w:val="44546A" w:themeColor="text2"/>
          <w:sz w:val="62"/>
          <w:szCs w:val="62"/>
        </w:rPr>
      </w:pPr>
      <w:r>
        <w:rPr>
          <w:noProof/>
          <w:lang w:val="es-PE" w:eastAsia="es-PE"/>
        </w:rPr>
        <w:drawing>
          <wp:inline distT="0" distB="0" distL="0" distR="0">
            <wp:extent cx="6029325" cy="3730737"/>
            <wp:effectExtent l="0" t="0" r="0" b="3175"/>
            <wp:docPr id="4" name="Imagen 4" descr="Resultado de imagen de atencion al cl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atencion al cli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5936" cy="3728640"/>
                    </a:xfrm>
                    <a:prstGeom prst="rect">
                      <a:avLst/>
                    </a:prstGeom>
                    <a:noFill/>
                    <a:ln>
                      <a:noFill/>
                    </a:ln>
                  </pic:spPr>
                </pic:pic>
              </a:graphicData>
            </a:graphic>
          </wp:inline>
        </w:drawing>
      </w:r>
    </w:p>
    <w:p w:rsidR="00087177" w:rsidRPr="00087177" w:rsidRDefault="00087177" w:rsidP="00087177">
      <w:pPr>
        <w:spacing w:before="388"/>
        <w:ind w:left="142" w:right="106" w:hanging="284"/>
        <w:jc w:val="center"/>
        <w:rPr>
          <w:b/>
          <w:i/>
          <w:color w:val="001F5F"/>
          <w:sz w:val="44"/>
          <w:szCs w:val="44"/>
          <w:lang w:val="es-PE"/>
        </w:rPr>
      </w:pPr>
      <w:r w:rsidRPr="00087177">
        <w:rPr>
          <w:b/>
          <w:i/>
          <w:color w:val="001F5F"/>
          <w:sz w:val="44"/>
          <w:szCs w:val="44"/>
          <w:lang w:val="es-PE"/>
        </w:rPr>
        <w:t>Cómo Transformar los prospectos en clientes potenciales</w:t>
      </w:r>
    </w:p>
    <w:p w:rsidR="00087177" w:rsidRPr="00087177" w:rsidRDefault="00087177" w:rsidP="00F65D4B">
      <w:pPr>
        <w:ind w:right="-201"/>
        <w:jc w:val="center"/>
        <w:rPr>
          <w:b/>
          <w:i/>
          <w:color w:val="C00000"/>
          <w:sz w:val="24"/>
          <w:szCs w:val="24"/>
          <w:lang w:val="es-PE"/>
        </w:rPr>
      </w:pPr>
    </w:p>
    <w:p w:rsidR="00CC724F" w:rsidRDefault="002C5FE4" w:rsidP="00F65D4B">
      <w:pPr>
        <w:ind w:right="-201"/>
        <w:jc w:val="center"/>
        <w:rPr>
          <w:b/>
          <w:i/>
          <w:color w:val="C00000"/>
          <w:sz w:val="68"/>
          <w:szCs w:val="68"/>
          <w:lang w:val="es-PE"/>
        </w:rPr>
      </w:pPr>
      <w:r w:rsidRPr="00087177">
        <w:rPr>
          <w:b/>
          <w:i/>
          <w:color w:val="C00000"/>
          <w:sz w:val="68"/>
          <w:szCs w:val="68"/>
          <w:lang w:val="es-PE"/>
        </w:rPr>
        <w:t xml:space="preserve">FÓRMULAS </w:t>
      </w:r>
      <w:r w:rsidR="00087177" w:rsidRPr="00087177">
        <w:rPr>
          <w:b/>
          <w:i/>
          <w:color w:val="C00000"/>
          <w:sz w:val="68"/>
          <w:szCs w:val="68"/>
          <w:lang w:val="es-PE"/>
        </w:rPr>
        <w:t xml:space="preserve">EFECTIVAS </w:t>
      </w:r>
      <w:r w:rsidRPr="00087177">
        <w:rPr>
          <w:b/>
          <w:i/>
          <w:color w:val="C00000"/>
          <w:sz w:val="68"/>
          <w:szCs w:val="68"/>
          <w:lang w:val="es-PE"/>
        </w:rPr>
        <w:t>PARA</w:t>
      </w:r>
      <w:r w:rsidR="00360D14" w:rsidRPr="00087177">
        <w:rPr>
          <w:b/>
          <w:i/>
          <w:color w:val="C00000"/>
          <w:sz w:val="68"/>
          <w:szCs w:val="68"/>
          <w:lang w:val="es-PE"/>
        </w:rPr>
        <w:t xml:space="preserve"> LA PROSPECCIÓN</w:t>
      </w:r>
      <w:r w:rsidRPr="00087177">
        <w:rPr>
          <w:b/>
          <w:i/>
          <w:color w:val="C00000"/>
          <w:sz w:val="68"/>
          <w:szCs w:val="68"/>
          <w:lang w:val="es-PE"/>
        </w:rPr>
        <w:t xml:space="preserve"> COMERCIAL</w:t>
      </w:r>
      <w:r w:rsidR="00360D14" w:rsidRPr="00087177">
        <w:rPr>
          <w:b/>
          <w:i/>
          <w:color w:val="C00000"/>
          <w:sz w:val="68"/>
          <w:szCs w:val="68"/>
          <w:lang w:val="es-PE"/>
        </w:rPr>
        <w:t xml:space="preserve"> TELEFÓNICA</w:t>
      </w:r>
      <w:r w:rsidR="006C3DC6" w:rsidRPr="00087177">
        <w:rPr>
          <w:b/>
          <w:i/>
          <w:color w:val="C00000"/>
          <w:sz w:val="68"/>
          <w:szCs w:val="68"/>
          <w:lang w:val="es-PE"/>
        </w:rPr>
        <w:t xml:space="preserve"> INTELIGENTE</w:t>
      </w:r>
    </w:p>
    <w:p w:rsidR="00087177" w:rsidRDefault="00087177" w:rsidP="00087177">
      <w:pPr>
        <w:jc w:val="center"/>
        <w:rPr>
          <w:rFonts w:cs="Arial Unicode MS"/>
          <w:b/>
          <w:color w:val="002060"/>
          <w:sz w:val="48"/>
          <w:szCs w:val="48"/>
          <w:lang w:val="es-ES"/>
        </w:rPr>
      </w:pPr>
    </w:p>
    <w:p w:rsidR="00087177" w:rsidRPr="0072455D" w:rsidRDefault="00107339" w:rsidP="00087177">
      <w:pPr>
        <w:jc w:val="center"/>
        <w:rPr>
          <w:rFonts w:cs="Arial Unicode MS"/>
          <w:b/>
          <w:color w:val="002060"/>
          <w:sz w:val="48"/>
          <w:szCs w:val="48"/>
          <w:lang w:val="es-ES"/>
        </w:rPr>
      </w:pPr>
      <w:r>
        <w:rPr>
          <w:rFonts w:cs="Arial Unicode MS"/>
          <w:b/>
          <w:color w:val="002060"/>
          <w:sz w:val="48"/>
          <w:szCs w:val="48"/>
          <w:lang w:val="es-ES"/>
        </w:rPr>
        <w:t>30 Y 31</w:t>
      </w:r>
      <w:r w:rsidR="00087177">
        <w:rPr>
          <w:rFonts w:cs="Arial Unicode MS"/>
          <w:b/>
          <w:color w:val="002060"/>
          <w:sz w:val="48"/>
          <w:szCs w:val="48"/>
          <w:lang w:val="es-ES"/>
        </w:rPr>
        <w:t xml:space="preserve"> DE OCTUBRE DE 2017</w:t>
      </w:r>
    </w:p>
    <w:p w:rsidR="00087177" w:rsidRDefault="00087177" w:rsidP="00087177">
      <w:pPr>
        <w:jc w:val="center"/>
        <w:rPr>
          <w:rFonts w:cs="Arial Unicode MS"/>
          <w:b/>
          <w:i/>
          <w:color w:val="002060"/>
          <w:sz w:val="40"/>
          <w:szCs w:val="40"/>
          <w:lang w:val="es-ES"/>
        </w:rPr>
      </w:pPr>
      <w:r w:rsidRPr="0072455D">
        <w:rPr>
          <w:rFonts w:cs="Arial Unicode MS"/>
          <w:b/>
          <w:i/>
          <w:color w:val="002060"/>
          <w:sz w:val="40"/>
          <w:szCs w:val="40"/>
          <w:lang w:val="es-ES"/>
        </w:rPr>
        <w:t>CENTRO EMPRESARIAL DE CAPACITACION</w:t>
      </w:r>
    </w:p>
    <w:p w:rsidR="00087177" w:rsidRDefault="00087177" w:rsidP="00087177">
      <w:pPr>
        <w:jc w:val="center"/>
        <w:rPr>
          <w:rFonts w:cs="Arial Unicode MS"/>
          <w:b/>
          <w:color w:val="000000"/>
          <w:lang w:val="es-ES"/>
        </w:rPr>
      </w:pPr>
      <w:r w:rsidRPr="00AB292D">
        <w:rPr>
          <w:rFonts w:cs="Arial Unicode MS"/>
          <w:b/>
          <w:i/>
          <w:color w:val="000000"/>
          <w:lang w:val="es-ES"/>
        </w:rPr>
        <w:t>Calle Diez Canseco N° 236, Of. 502</w:t>
      </w:r>
      <w:r>
        <w:rPr>
          <w:rFonts w:cs="Arial Unicode MS"/>
          <w:b/>
          <w:i/>
          <w:color w:val="000000"/>
          <w:lang w:val="es-ES"/>
        </w:rPr>
        <w:t xml:space="preserve"> </w:t>
      </w:r>
      <w:r w:rsidRPr="00AB292D">
        <w:rPr>
          <w:rFonts w:cs="Arial Unicode MS"/>
          <w:b/>
          <w:color w:val="000000"/>
          <w:lang w:val="es-ES"/>
        </w:rPr>
        <w:t xml:space="preserve">Miraflores (Altura Cdra. 5 de </w:t>
      </w:r>
      <w:smartTag w:uri="urn:schemas-microsoft-com:office:smarttags" w:element="PersonName">
        <w:smartTagPr>
          <w:attr w:name="ProductID" w:val="la Av. Larco"/>
        </w:smartTagPr>
        <w:r w:rsidRPr="00AB292D">
          <w:rPr>
            <w:rFonts w:cs="Arial Unicode MS"/>
            <w:b/>
            <w:color w:val="000000"/>
            <w:lang w:val="es-ES"/>
          </w:rPr>
          <w:t xml:space="preserve">la Av. </w:t>
        </w:r>
        <w:proofErr w:type="spellStart"/>
        <w:r w:rsidRPr="00AB292D">
          <w:rPr>
            <w:rFonts w:cs="Arial Unicode MS"/>
            <w:b/>
            <w:color w:val="000000"/>
            <w:lang w:val="es-ES"/>
          </w:rPr>
          <w:t>Larco</w:t>
        </w:r>
      </w:smartTag>
      <w:proofErr w:type="spellEnd"/>
      <w:r w:rsidRPr="00AB292D">
        <w:rPr>
          <w:rFonts w:cs="Arial Unicode MS"/>
          <w:b/>
          <w:color w:val="000000"/>
          <w:lang w:val="es-ES"/>
        </w:rPr>
        <w:t>)</w:t>
      </w:r>
    </w:p>
    <w:p w:rsidR="00087177" w:rsidRDefault="00087177" w:rsidP="00087177">
      <w:pPr>
        <w:pStyle w:val="Ttulo2"/>
        <w:spacing w:before="35"/>
        <w:ind w:left="0" w:right="-59"/>
        <w:jc w:val="left"/>
        <w:rPr>
          <w:bCs w:val="0"/>
          <w:color w:val="C00000"/>
          <w:sz w:val="68"/>
          <w:szCs w:val="68"/>
          <w:lang w:val="es-PE"/>
        </w:rPr>
      </w:pPr>
    </w:p>
    <w:p w:rsidR="00E7258A" w:rsidRDefault="00E7258A" w:rsidP="00087177">
      <w:pPr>
        <w:pStyle w:val="Ttulo2"/>
        <w:spacing w:before="35"/>
        <w:ind w:left="0" w:right="-59"/>
        <w:jc w:val="left"/>
        <w:rPr>
          <w:color w:val="C00000"/>
          <w:sz w:val="24"/>
          <w:lang w:val="es-PE"/>
        </w:rPr>
      </w:pPr>
    </w:p>
    <w:p w:rsidR="00E7258A" w:rsidRDefault="00E7258A" w:rsidP="00087177">
      <w:pPr>
        <w:pStyle w:val="Ttulo2"/>
        <w:spacing w:before="35"/>
        <w:ind w:left="0" w:right="-59"/>
        <w:jc w:val="left"/>
        <w:rPr>
          <w:color w:val="C00000"/>
          <w:sz w:val="24"/>
          <w:lang w:val="es-PE"/>
        </w:rPr>
      </w:pPr>
    </w:p>
    <w:p w:rsidR="00741C8B" w:rsidRPr="00087177" w:rsidRDefault="00741C8B" w:rsidP="00087177">
      <w:pPr>
        <w:pStyle w:val="Ttulo2"/>
        <w:spacing w:before="35"/>
        <w:ind w:left="0" w:right="-59"/>
        <w:jc w:val="left"/>
        <w:rPr>
          <w:color w:val="C00000"/>
          <w:sz w:val="24"/>
          <w:lang w:val="es-PE"/>
        </w:rPr>
      </w:pPr>
      <w:r w:rsidRPr="00087177">
        <w:rPr>
          <w:color w:val="C00000"/>
          <w:sz w:val="24"/>
          <w:lang w:val="es-PE"/>
        </w:rPr>
        <w:t>CONTENIDO:</w:t>
      </w:r>
    </w:p>
    <w:p w:rsidR="00741C8B" w:rsidRPr="00087177" w:rsidRDefault="00741C8B" w:rsidP="00BA33BB">
      <w:pPr>
        <w:tabs>
          <w:tab w:val="left" w:pos="8080"/>
          <w:tab w:val="left" w:pos="8222"/>
        </w:tabs>
        <w:ind w:right="-20"/>
        <w:jc w:val="both"/>
        <w:rPr>
          <w:i/>
          <w:color w:val="44546A" w:themeColor="text2"/>
          <w:sz w:val="24"/>
          <w:szCs w:val="24"/>
          <w:lang w:val="es-PE"/>
        </w:rPr>
      </w:pPr>
    </w:p>
    <w:p w:rsidR="003B784B" w:rsidRPr="00087177" w:rsidRDefault="00741C8B" w:rsidP="00BA33BB">
      <w:pPr>
        <w:tabs>
          <w:tab w:val="left" w:pos="8080"/>
          <w:tab w:val="left" w:pos="8222"/>
        </w:tabs>
        <w:ind w:right="-20"/>
        <w:jc w:val="both"/>
        <w:rPr>
          <w:i/>
          <w:color w:val="44546A" w:themeColor="text2"/>
          <w:sz w:val="24"/>
          <w:szCs w:val="24"/>
          <w:lang w:val="es-PE"/>
        </w:rPr>
      </w:pPr>
      <w:r w:rsidRPr="00087177">
        <w:rPr>
          <w:i/>
          <w:color w:val="44546A" w:themeColor="text2"/>
          <w:sz w:val="24"/>
          <w:szCs w:val="24"/>
          <w:lang w:val="es-PE"/>
        </w:rPr>
        <w:t xml:space="preserve">El taller </w:t>
      </w:r>
      <w:r w:rsidR="003B784B" w:rsidRPr="00087177">
        <w:rPr>
          <w:i/>
          <w:color w:val="44546A" w:themeColor="text2"/>
          <w:sz w:val="24"/>
          <w:szCs w:val="24"/>
          <w:lang w:val="es-PE"/>
        </w:rPr>
        <w:t>“Fórmulas para la prospección comercial telefónica inteligente” se d</w:t>
      </w:r>
      <w:r w:rsidRPr="00087177">
        <w:rPr>
          <w:i/>
          <w:color w:val="44546A" w:themeColor="text2"/>
          <w:sz w:val="24"/>
          <w:szCs w:val="24"/>
          <w:lang w:val="es-PE"/>
        </w:rPr>
        <w:t>esarrolla con dinámicas de comunicación asertiva.</w:t>
      </w:r>
      <w:r w:rsidR="003B784B" w:rsidRPr="00087177">
        <w:rPr>
          <w:i/>
          <w:color w:val="44546A" w:themeColor="text2"/>
          <w:sz w:val="24"/>
          <w:szCs w:val="24"/>
          <w:lang w:val="es-PE"/>
        </w:rPr>
        <w:t xml:space="preserve"> Estrategias para superar el miedo al rechazo, identificación y localización sistemática de clientes potenciales. Tendrás herramientas para superar las objeciones y concertar citas con el posible cliente. </w:t>
      </w:r>
    </w:p>
    <w:p w:rsidR="00741C8B" w:rsidRPr="00087177" w:rsidRDefault="00741C8B" w:rsidP="00BA33BB">
      <w:pPr>
        <w:tabs>
          <w:tab w:val="left" w:pos="8080"/>
          <w:tab w:val="left" w:pos="8222"/>
        </w:tabs>
        <w:ind w:right="-20"/>
        <w:jc w:val="both"/>
        <w:rPr>
          <w:i/>
          <w:color w:val="44546A" w:themeColor="text2"/>
          <w:sz w:val="24"/>
          <w:szCs w:val="24"/>
          <w:lang w:val="es-PE"/>
        </w:rPr>
      </w:pPr>
      <w:r w:rsidRPr="00087177">
        <w:rPr>
          <w:i/>
          <w:color w:val="44546A" w:themeColor="text2"/>
          <w:sz w:val="24"/>
          <w:szCs w:val="24"/>
          <w:lang w:val="es-PE"/>
        </w:rPr>
        <w:t>Dinámicas grupales sobre casos cotidianos en la empresa para que el personal valore la importancia de la prospección telefónica asertiva. Dinámica del control del tiempo en la prospección telefónica. Dinámica grupal interpretando diversos perfiles de prospecto</w:t>
      </w:r>
    </w:p>
    <w:p w:rsidR="00741C8B" w:rsidRPr="00087177" w:rsidRDefault="00741C8B" w:rsidP="00BA33BB">
      <w:pPr>
        <w:tabs>
          <w:tab w:val="left" w:pos="8080"/>
          <w:tab w:val="left" w:pos="8222"/>
        </w:tabs>
        <w:ind w:right="-20"/>
        <w:jc w:val="both"/>
        <w:rPr>
          <w:i/>
          <w:color w:val="44546A" w:themeColor="text2"/>
          <w:sz w:val="24"/>
          <w:szCs w:val="24"/>
          <w:lang w:val="es-PE"/>
        </w:rPr>
      </w:pPr>
      <w:r w:rsidRPr="00087177">
        <w:rPr>
          <w:i/>
          <w:color w:val="44546A" w:themeColor="text2"/>
          <w:sz w:val="24"/>
          <w:szCs w:val="24"/>
          <w:lang w:val="es-PE"/>
        </w:rPr>
        <w:t>Juego de roles</w:t>
      </w:r>
      <w:r w:rsidR="00BA33BB" w:rsidRPr="00087177">
        <w:rPr>
          <w:i/>
          <w:color w:val="44546A" w:themeColor="text2"/>
          <w:sz w:val="24"/>
          <w:szCs w:val="24"/>
          <w:lang w:val="es-PE"/>
        </w:rPr>
        <w:t>.</w:t>
      </w:r>
    </w:p>
    <w:p w:rsidR="00CC724F" w:rsidRPr="00087177" w:rsidRDefault="00CC724F" w:rsidP="00741C8B">
      <w:pPr>
        <w:tabs>
          <w:tab w:val="left" w:pos="8080"/>
          <w:tab w:val="left" w:pos="8222"/>
        </w:tabs>
        <w:ind w:right="-20"/>
        <w:jc w:val="both"/>
        <w:rPr>
          <w:i/>
          <w:color w:val="44546A" w:themeColor="text2"/>
          <w:sz w:val="24"/>
          <w:szCs w:val="24"/>
          <w:lang w:val="es-PE"/>
        </w:rPr>
      </w:pPr>
    </w:p>
    <w:p w:rsidR="00360D14" w:rsidRPr="00087177" w:rsidRDefault="00360D14" w:rsidP="00360D14">
      <w:pPr>
        <w:pStyle w:val="Ttulo2"/>
        <w:spacing w:before="35"/>
        <w:ind w:left="0" w:right="-59"/>
        <w:jc w:val="left"/>
        <w:rPr>
          <w:color w:val="000080"/>
          <w:shd w:val="clear" w:color="auto" w:fill="F4F4E2"/>
          <w:lang w:val="es-PE"/>
        </w:rPr>
      </w:pPr>
      <w:r w:rsidRPr="00087177">
        <w:rPr>
          <w:color w:val="C00000"/>
          <w:sz w:val="24"/>
          <w:lang w:val="es-PE"/>
        </w:rPr>
        <w:t>OBJETIVOS:</w:t>
      </w:r>
    </w:p>
    <w:p w:rsidR="00360D14" w:rsidRPr="00087177" w:rsidRDefault="00360D14" w:rsidP="00BA33BB">
      <w:pPr>
        <w:pStyle w:val="Ttulo2"/>
        <w:spacing w:before="35"/>
        <w:ind w:left="0" w:right="-59"/>
        <w:jc w:val="both"/>
        <w:rPr>
          <w:b w:val="0"/>
          <w:bCs w:val="0"/>
          <w:color w:val="44536A"/>
          <w:sz w:val="24"/>
          <w:szCs w:val="24"/>
          <w:lang w:val="es-PE"/>
        </w:rPr>
      </w:pPr>
      <w:r w:rsidRPr="00087177">
        <w:rPr>
          <w:b w:val="0"/>
          <w:bCs w:val="0"/>
          <w:color w:val="44536A"/>
          <w:sz w:val="24"/>
          <w:szCs w:val="24"/>
          <w:lang w:val="es-PE"/>
        </w:rPr>
        <w:t xml:space="preserve">Durante el taller los participantes internalizarán la importancia y necesidad de </w:t>
      </w:r>
      <w:r w:rsidR="00BA33BB" w:rsidRPr="00087177">
        <w:rPr>
          <w:b w:val="0"/>
          <w:bCs w:val="0"/>
          <w:color w:val="44536A"/>
          <w:sz w:val="24"/>
          <w:szCs w:val="24"/>
          <w:lang w:val="es-PE"/>
        </w:rPr>
        <w:t xml:space="preserve">la </w:t>
      </w:r>
      <w:r w:rsidR="00CF23AA" w:rsidRPr="00087177">
        <w:rPr>
          <w:b w:val="0"/>
          <w:bCs w:val="0"/>
          <w:color w:val="44536A"/>
          <w:sz w:val="24"/>
          <w:szCs w:val="24"/>
          <w:lang w:val="es-PE"/>
        </w:rPr>
        <w:t>prospección.</w:t>
      </w:r>
      <w:r w:rsidR="00BA33BB" w:rsidRPr="00087177">
        <w:rPr>
          <w:b w:val="0"/>
          <w:bCs w:val="0"/>
          <w:color w:val="44536A"/>
          <w:sz w:val="24"/>
          <w:szCs w:val="24"/>
          <w:lang w:val="es-PE"/>
        </w:rPr>
        <w:t xml:space="preserve"> </w:t>
      </w:r>
      <w:r w:rsidRPr="00087177">
        <w:rPr>
          <w:b w:val="0"/>
          <w:bCs w:val="0"/>
          <w:color w:val="44536A"/>
          <w:sz w:val="24"/>
          <w:szCs w:val="24"/>
          <w:lang w:val="es-PE"/>
        </w:rPr>
        <w:t xml:space="preserve"> </w:t>
      </w:r>
      <w:r w:rsidRPr="00087177">
        <w:rPr>
          <w:b w:val="0"/>
          <w:bCs w:val="0"/>
          <w:color w:val="44536A"/>
          <w:sz w:val="24"/>
          <w:szCs w:val="24"/>
          <w:lang w:val="es-PE"/>
        </w:rPr>
        <w:br/>
        <w:t xml:space="preserve">Superarán miedos a la gestión comercial fría. </w:t>
      </w:r>
    </w:p>
    <w:p w:rsidR="00360D14" w:rsidRPr="00087177" w:rsidRDefault="00360D14" w:rsidP="00BA33BB">
      <w:pPr>
        <w:pStyle w:val="Ttulo2"/>
        <w:spacing w:before="35"/>
        <w:ind w:left="0" w:right="-59"/>
        <w:jc w:val="both"/>
        <w:rPr>
          <w:b w:val="0"/>
          <w:bCs w:val="0"/>
          <w:color w:val="44536A"/>
          <w:sz w:val="24"/>
          <w:szCs w:val="24"/>
          <w:lang w:val="es-PE"/>
        </w:rPr>
      </w:pPr>
      <w:r w:rsidRPr="00087177">
        <w:rPr>
          <w:b w:val="0"/>
          <w:bCs w:val="0"/>
          <w:color w:val="44536A"/>
          <w:sz w:val="24"/>
          <w:szCs w:val="24"/>
          <w:lang w:val="es-PE"/>
        </w:rPr>
        <w:t>Identificarán potenciales oportunidades de negocio</w:t>
      </w:r>
      <w:r w:rsidR="00BA33BB" w:rsidRPr="00087177">
        <w:rPr>
          <w:b w:val="0"/>
          <w:bCs w:val="0"/>
          <w:color w:val="44536A"/>
          <w:sz w:val="24"/>
          <w:szCs w:val="24"/>
          <w:lang w:val="es-PE"/>
        </w:rPr>
        <w:t>.</w:t>
      </w:r>
    </w:p>
    <w:p w:rsidR="00360D14" w:rsidRPr="00087177" w:rsidRDefault="00360D14" w:rsidP="00BA33BB">
      <w:pPr>
        <w:pStyle w:val="Ttulo2"/>
        <w:spacing w:before="35"/>
        <w:ind w:left="0" w:right="-59"/>
        <w:jc w:val="both"/>
        <w:rPr>
          <w:b w:val="0"/>
          <w:bCs w:val="0"/>
          <w:color w:val="44536A"/>
          <w:sz w:val="24"/>
          <w:szCs w:val="24"/>
          <w:lang w:val="es-PE"/>
        </w:rPr>
      </w:pPr>
      <w:r w:rsidRPr="00087177">
        <w:rPr>
          <w:b w:val="0"/>
          <w:bCs w:val="0"/>
          <w:color w:val="44536A"/>
          <w:sz w:val="24"/>
          <w:szCs w:val="24"/>
          <w:lang w:val="es-PE"/>
        </w:rPr>
        <w:t>Dispondrán de métodos probados de prospección y contacto con nuevos clientes</w:t>
      </w:r>
    </w:p>
    <w:p w:rsidR="00360D14" w:rsidRPr="00087177" w:rsidRDefault="00360D14" w:rsidP="00BA33BB">
      <w:pPr>
        <w:pStyle w:val="Ttulo2"/>
        <w:spacing w:before="35"/>
        <w:ind w:left="0" w:right="-59"/>
        <w:jc w:val="both"/>
        <w:rPr>
          <w:b w:val="0"/>
          <w:bCs w:val="0"/>
          <w:color w:val="44536A"/>
          <w:sz w:val="24"/>
          <w:szCs w:val="24"/>
          <w:lang w:val="es-PE"/>
        </w:rPr>
      </w:pPr>
      <w:r w:rsidRPr="00087177">
        <w:rPr>
          <w:b w:val="0"/>
          <w:bCs w:val="0"/>
          <w:color w:val="44536A"/>
          <w:sz w:val="24"/>
          <w:szCs w:val="24"/>
          <w:lang w:val="es-PE"/>
        </w:rPr>
        <w:t>Contarán con un plan personal de prospección</w:t>
      </w:r>
    </w:p>
    <w:p w:rsidR="00360D14" w:rsidRPr="00087177" w:rsidRDefault="00360D14" w:rsidP="00BA33BB">
      <w:pPr>
        <w:pStyle w:val="Ttulo2"/>
        <w:spacing w:before="35"/>
        <w:ind w:left="0" w:right="-59"/>
        <w:jc w:val="both"/>
        <w:rPr>
          <w:b w:val="0"/>
          <w:bCs w:val="0"/>
          <w:color w:val="44536A"/>
          <w:sz w:val="24"/>
          <w:szCs w:val="24"/>
          <w:lang w:val="es-PE"/>
        </w:rPr>
      </w:pPr>
      <w:r w:rsidRPr="00087177">
        <w:rPr>
          <w:b w:val="0"/>
          <w:bCs w:val="0"/>
          <w:color w:val="44536A"/>
          <w:sz w:val="24"/>
          <w:szCs w:val="24"/>
          <w:lang w:val="es-PE"/>
        </w:rPr>
        <w:t xml:space="preserve">Aplicarán la comunicación asertiva reconociéndola como habilidad personal y grupal. </w:t>
      </w:r>
    </w:p>
    <w:p w:rsidR="00360D14" w:rsidRPr="00087177" w:rsidRDefault="00360D14" w:rsidP="00BA33BB">
      <w:pPr>
        <w:ind w:right="68"/>
        <w:jc w:val="both"/>
        <w:rPr>
          <w:i/>
          <w:color w:val="44536A"/>
          <w:sz w:val="24"/>
          <w:szCs w:val="24"/>
          <w:lang w:val="es-PE"/>
        </w:rPr>
      </w:pPr>
      <w:r w:rsidRPr="00087177">
        <w:rPr>
          <w:i/>
          <w:color w:val="44536A"/>
          <w:sz w:val="24"/>
          <w:szCs w:val="24"/>
          <w:lang w:val="es-PE"/>
        </w:rPr>
        <w:t xml:space="preserve">Lograrán el </w:t>
      </w:r>
      <w:proofErr w:type="spellStart"/>
      <w:r w:rsidRPr="00087177">
        <w:rPr>
          <w:i/>
          <w:color w:val="44536A"/>
          <w:sz w:val="24"/>
          <w:szCs w:val="24"/>
          <w:lang w:val="es-PE"/>
        </w:rPr>
        <w:t>rapport</w:t>
      </w:r>
      <w:proofErr w:type="spellEnd"/>
      <w:r w:rsidRPr="00087177">
        <w:rPr>
          <w:i/>
          <w:color w:val="44536A"/>
          <w:sz w:val="24"/>
          <w:szCs w:val="24"/>
          <w:lang w:val="es-PE"/>
        </w:rPr>
        <w:t xml:space="preserve"> en sus prospecciones telefónicas</w:t>
      </w:r>
    </w:p>
    <w:p w:rsidR="00CC724F" w:rsidRPr="00087177" w:rsidRDefault="00CC724F" w:rsidP="00BA33BB">
      <w:pPr>
        <w:tabs>
          <w:tab w:val="left" w:pos="8080"/>
          <w:tab w:val="left" w:pos="8222"/>
        </w:tabs>
        <w:ind w:right="-20"/>
        <w:jc w:val="both"/>
        <w:rPr>
          <w:i/>
          <w:color w:val="44546A" w:themeColor="text2"/>
          <w:sz w:val="24"/>
          <w:szCs w:val="24"/>
          <w:lang w:val="es-PE"/>
        </w:rPr>
      </w:pPr>
    </w:p>
    <w:p w:rsidR="00CC724F" w:rsidRPr="00087177" w:rsidRDefault="00CC724F" w:rsidP="00087177">
      <w:pPr>
        <w:spacing w:line="292" w:lineRule="exact"/>
        <w:jc w:val="both"/>
        <w:rPr>
          <w:i/>
          <w:sz w:val="24"/>
          <w:szCs w:val="24"/>
          <w:lang w:val="es-PE"/>
        </w:rPr>
      </w:pPr>
      <w:r w:rsidRPr="00087177">
        <w:rPr>
          <w:b/>
          <w:i/>
          <w:color w:val="C00000"/>
          <w:sz w:val="24"/>
          <w:lang w:val="es-PE"/>
        </w:rPr>
        <w:t>A QUIEN VA DIRIGIDO:</w:t>
      </w:r>
      <w:r w:rsidRPr="00087177">
        <w:rPr>
          <w:i/>
          <w:color w:val="44536A"/>
          <w:sz w:val="24"/>
          <w:szCs w:val="24"/>
          <w:lang w:val="es-PE"/>
        </w:rPr>
        <w:t xml:space="preserve"> </w:t>
      </w:r>
    </w:p>
    <w:p w:rsidR="00C93428" w:rsidRPr="00087177" w:rsidRDefault="00C93428" w:rsidP="00C93428">
      <w:pPr>
        <w:jc w:val="both"/>
        <w:rPr>
          <w:rFonts w:cs="Arial"/>
          <w:b/>
          <w:bCs/>
          <w:i/>
          <w:color w:val="44546A" w:themeColor="text2"/>
          <w:lang w:val="es-PE"/>
        </w:rPr>
      </w:pPr>
    </w:p>
    <w:p w:rsidR="00C93428" w:rsidRPr="00087177" w:rsidRDefault="00C93428" w:rsidP="00C93428">
      <w:pPr>
        <w:jc w:val="both"/>
        <w:rPr>
          <w:rFonts w:cs="Arial"/>
          <w:bCs/>
          <w:i/>
          <w:color w:val="44546A" w:themeColor="text2"/>
          <w:lang w:val="es-PE"/>
        </w:rPr>
      </w:pPr>
      <w:r w:rsidRPr="00087177">
        <w:rPr>
          <w:rFonts w:cs="Arial"/>
          <w:bCs/>
          <w:i/>
          <w:color w:val="44546A" w:themeColor="text2"/>
          <w:lang w:val="es-PE"/>
        </w:rPr>
        <w:t>Dirigido a jefes, supervisores, coordinadores, relaciones públicas, imagen, recepción. Ejecutivos de ventas y asesores de servicios, operadores telefónicos, personal del área de servicio a clientes, personal responsable y operativo de los diferentes rubros asociados al trato con clientes cuyo objetivo organizacional sea vender más y brindar un servicio al cliente de calidad a todo nivel.</w:t>
      </w:r>
    </w:p>
    <w:p w:rsidR="00087177" w:rsidRDefault="00087177" w:rsidP="00087177">
      <w:pPr>
        <w:jc w:val="both"/>
        <w:rPr>
          <w:b/>
          <w:i/>
          <w:color w:val="C00000"/>
          <w:sz w:val="28"/>
          <w:lang w:val="es-PE"/>
        </w:rPr>
      </w:pPr>
    </w:p>
    <w:p w:rsidR="00CC724F" w:rsidRPr="00087177" w:rsidRDefault="00CC724F" w:rsidP="00087177">
      <w:pPr>
        <w:jc w:val="both"/>
        <w:rPr>
          <w:b/>
          <w:i/>
          <w:color w:val="C00000"/>
          <w:sz w:val="28"/>
          <w:lang w:val="es-PE"/>
        </w:rPr>
      </w:pPr>
      <w:r w:rsidRPr="00087177">
        <w:rPr>
          <w:b/>
          <w:i/>
          <w:color w:val="C00000"/>
          <w:sz w:val="28"/>
          <w:lang w:val="es-PE"/>
        </w:rPr>
        <w:t>TEMARIO:</w:t>
      </w:r>
    </w:p>
    <w:p w:rsidR="00CC724F" w:rsidRPr="00087177" w:rsidRDefault="00CC724F" w:rsidP="00CC724F">
      <w:pPr>
        <w:ind w:left="102"/>
        <w:jc w:val="both"/>
        <w:rPr>
          <w:b/>
          <w:i/>
          <w:color w:val="C00000"/>
          <w:sz w:val="28"/>
          <w:lang w:val="es-PE"/>
        </w:rPr>
      </w:pPr>
    </w:p>
    <w:p w:rsidR="00CC724F" w:rsidRPr="00087177" w:rsidRDefault="00CC724F" w:rsidP="00CC724F">
      <w:pPr>
        <w:autoSpaceDE w:val="0"/>
        <w:autoSpaceDN w:val="0"/>
        <w:adjustRightInd w:val="0"/>
        <w:jc w:val="both"/>
        <w:rPr>
          <w:rFonts w:asciiTheme="minorHAnsi" w:hAnsiTheme="minorHAnsi" w:cs="Georgia"/>
          <w:b/>
          <w:bCs/>
          <w:i/>
          <w:color w:val="44546A" w:themeColor="text2"/>
          <w:sz w:val="24"/>
          <w:szCs w:val="24"/>
          <w:lang w:val="es-PE"/>
        </w:rPr>
      </w:pPr>
      <w:r w:rsidRPr="00087177">
        <w:rPr>
          <w:b/>
          <w:i/>
          <w:color w:val="44546A" w:themeColor="text2"/>
          <w:sz w:val="30"/>
          <w:szCs w:val="30"/>
          <w:lang w:val="es-PE"/>
        </w:rPr>
        <w:t>Primera Sesión</w:t>
      </w:r>
      <w:r w:rsidRPr="00087177">
        <w:rPr>
          <w:rFonts w:asciiTheme="minorHAnsi" w:hAnsiTheme="minorHAnsi"/>
          <w:b/>
          <w:color w:val="44546A" w:themeColor="text2"/>
          <w:sz w:val="24"/>
          <w:szCs w:val="24"/>
          <w:lang w:val="es-PE"/>
        </w:rPr>
        <w:t xml:space="preserve">: </w:t>
      </w:r>
      <w:r w:rsidRPr="00087177">
        <w:rPr>
          <w:rFonts w:asciiTheme="minorHAnsi" w:hAnsiTheme="minorHAnsi" w:cs="Georgia"/>
          <w:b/>
          <w:bCs/>
          <w:i/>
          <w:color w:val="44546A" w:themeColor="text2"/>
          <w:sz w:val="24"/>
          <w:szCs w:val="24"/>
          <w:lang w:val="es-PE"/>
        </w:rPr>
        <w:t xml:space="preserve">Técnicas Vocales y Habilidades Comunicativas </w:t>
      </w:r>
    </w:p>
    <w:p w:rsidR="00CC724F" w:rsidRPr="00087177" w:rsidRDefault="00CC724F" w:rsidP="00CC724F">
      <w:pPr>
        <w:pStyle w:val="Ttulo3"/>
        <w:rPr>
          <w:lang w:val="es-PE"/>
        </w:rPr>
      </w:pPr>
    </w:p>
    <w:p w:rsidR="00F65D4B" w:rsidRPr="00087177" w:rsidRDefault="00F65D4B" w:rsidP="00F65D4B">
      <w:pPr>
        <w:pStyle w:val="Prrafodelista"/>
        <w:widowControl/>
        <w:numPr>
          <w:ilvl w:val="0"/>
          <w:numId w:val="13"/>
        </w:numPr>
        <w:spacing w:before="0" w:after="200" w:line="276" w:lineRule="auto"/>
        <w:ind w:left="851" w:hanging="614"/>
        <w:contextualSpacing/>
        <w:jc w:val="both"/>
        <w:rPr>
          <w:rFonts w:eastAsia="Arial Unicode MS"/>
          <w:bCs/>
          <w:i/>
          <w:color w:val="44546A" w:themeColor="text2"/>
          <w:lang w:val="es-PE"/>
        </w:rPr>
      </w:pPr>
      <w:r w:rsidRPr="00087177">
        <w:rPr>
          <w:rFonts w:eastAsia="Arial Unicode MS"/>
          <w:bCs/>
          <w:i/>
          <w:color w:val="44546A" w:themeColor="text2"/>
          <w:lang w:val="es-PE"/>
        </w:rPr>
        <w:t xml:space="preserve">Respiración diafragmática </w:t>
      </w:r>
      <w:r w:rsidRPr="00087177">
        <w:rPr>
          <w:rFonts w:eastAsia="Arial Unicode MS"/>
          <w:b/>
          <w:bCs/>
          <w:i/>
          <w:color w:val="44546A" w:themeColor="text2"/>
          <w:lang w:val="es-PE"/>
        </w:rPr>
        <w:t>(ejercicios con globo y vela)</w:t>
      </w:r>
    </w:p>
    <w:p w:rsidR="00F65D4B" w:rsidRPr="00087177" w:rsidRDefault="00F65D4B" w:rsidP="00F65D4B">
      <w:pPr>
        <w:pStyle w:val="Prrafodelista"/>
        <w:widowControl/>
        <w:numPr>
          <w:ilvl w:val="0"/>
          <w:numId w:val="13"/>
        </w:numPr>
        <w:spacing w:before="0" w:after="200" w:line="276" w:lineRule="auto"/>
        <w:ind w:left="851" w:hanging="614"/>
        <w:contextualSpacing/>
        <w:jc w:val="both"/>
        <w:rPr>
          <w:rFonts w:eastAsia="Arial Unicode MS"/>
          <w:bCs/>
          <w:i/>
          <w:color w:val="44546A" w:themeColor="text2"/>
          <w:lang w:val="es-PE"/>
        </w:rPr>
      </w:pPr>
      <w:r w:rsidRPr="00087177">
        <w:rPr>
          <w:rFonts w:eastAsia="Arial Unicode MS"/>
          <w:bCs/>
          <w:i/>
          <w:color w:val="44546A" w:themeColor="text2"/>
          <w:lang w:val="es-PE"/>
        </w:rPr>
        <w:t>Articulación, Pronunciación, entonación (</w:t>
      </w:r>
      <w:r w:rsidRPr="00087177">
        <w:rPr>
          <w:rFonts w:eastAsia="Arial Unicode MS"/>
          <w:b/>
          <w:bCs/>
          <w:i/>
          <w:color w:val="44546A" w:themeColor="text2"/>
          <w:lang w:val="es-PE"/>
        </w:rPr>
        <w:t>ejercicios con el lápiz y lectura interpretativa)</w:t>
      </w:r>
    </w:p>
    <w:p w:rsidR="00F65D4B" w:rsidRPr="00087177" w:rsidRDefault="00F65D4B" w:rsidP="00F65D4B">
      <w:pPr>
        <w:pStyle w:val="Prrafodelista"/>
        <w:widowControl/>
        <w:numPr>
          <w:ilvl w:val="0"/>
          <w:numId w:val="13"/>
        </w:numPr>
        <w:spacing w:before="0" w:after="200" w:line="276" w:lineRule="auto"/>
        <w:ind w:left="851" w:hanging="614"/>
        <w:contextualSpacing/>
        <w:jc w:val="both"/>
        <w:rPr>
          <w:rFonts w:eastAsia="Arial Unicode MS"/>
          <w:bCs/>
          <w:i/>
          <w:color w:val="44546A" w:themeColor="text2"/>
          <w:lang w:val="es-PE"/>
        </w:rPr>
      </w:pPr>
      <w:r w:rsidRPr="00087177">
        <w:rPr>
          <w:rFonts w:eastAsia="Arial Unicode MS"/>
          <w:bCs/>
          <w:i/>
          <w:color w:val="44546A" w:themeColor="text2"/>
          <w:lang w:val="es-PE"/>
        </w:rPr>
        <w:t xml:space="preserve">Vocalización, volumen y timbre </w:t>
      </w:r>
      <w:r w:rsidRPr="00087177">
        <w:rPr>
          <w:rFonts w:eastAsia="Arial Unicode MS"/>
          <w:b/>
          <w:bCs/>
          <w:i/>
          <w:color w:val="44546A" w:themeColor="text2"/>
          <w:lang w:val="es-PE"/>
        </w:rPr>
        <w:t>(Matiz e inflexión de la voz – prácticas de canto)</w:t>
      </w:r>
    </w:p>
    <w:p w:rsidR="00F65D4B" w:rsidRPr="00087177" w:rsidRDefault="00F65D4B" w:rsidP="00F65D4B">
      <w:pPr>
        <w:pStyle w:val="Prrafodelista"/>
        <w:widowControl/>
        <w:numPr>
          <w:ilvl w:val="0"/>
          <w:numId w:val="13"/>
        </w:numPr>
        <w:spacing w:before="0" w:after="200" w:line="276" w:lineRule="auto"/>
        <w:ind w:left="851" w:hanging="614"/>
        <w:contextualSpacing/>
        <w:jc w:val="both"/>
        <w:rPr>
          <w:rFonts w:eastAsia="Arial Unicode MS"/>
          <w:bCs/>
          <w:i/>
          <w:color w:val="44546A" w:themeColor="text2"/>
          <w:lang w:val="es-PE"/>
        </w:rPr>
      </w:pPr>
      <w:r w:rsidRPr="00087177">
        <w:rPr>
          <w:rFonts w:eastAsia="Arial Unicode MS"/>
          <w:bCs/>
          <w:i/>
          <w:color w:val="44546A" w:themeColor="text2"/>
          <w:lang w:val="es-PE"/>
        </w:rPr>
        <w:t xml:space="preserve">Emisión </w:t>
      </w:r>
      <w:r w:rsidRPr="00087177">
        <w:rPr>
          <w:rFonts w:eastAsia="Arial Unicode MS"/>
          <w:b/>
          <w:bCs/>
          <w:i/>
          <w:color w:val="44546A" w:themeColor="text2"/>
          <w:lang w:val="es-PE"/>
        </w:rPr>
        <w:t xml:space="preserve">(trabalenguas, fonemas) </w:t>
      </w:r>
      <w:r w:rsidRPr="00087177">
        <w:rPr>
          <w:rFonts w:eastAsia="Arial Unicode MS"/>
          <w:bCs/>
          <w:i/>
          <w:color w:val="44546A" w:themeColor="text2"/>
          <w:lang w:val="es-PE"/>
        </w:rPr>
        <w:t>y cuidados de la voz</w:t>
      </w:r>
    </w:p>
    <w:p w:rsidR="00DD2FE6" w:rsidRPr="00DD2FE6" w:rsidRDefault="00DD2FE6" w:rsidP="00DD2FE6">
      <w:pPr>
        <w:pStyle w:val="Prrafodelista"/>
        <w:widowControl/>
        <w:numPr>
          <w:ilvl w:val="0"/>
          <w:numId w:val="13"/>
        </w:numPr>
        <w:spacing w:before="0" w:after="200" w:line="276" w:lineRule="auto"/>
        <w:ind w:left="709" w:hanging="425"/>
        <w:contextualSpacing/>
        <w:jc w:val="both"/>
        <w:rPr>
          <w:b/>
          <w:bCs/>
          <w:i/>
          <w:color w:val="44546A" w:themeColor="text2"/>
          <w:lang w:val="es-ES"/>
        </w:rPr>
      </w:pPr>
      <w:r w:rsidRPr="00087177">
        <w:rPr>
          <w:rFonts w:eastAsia="Arial Unicode MS"/>
          <w:bCs/>
          <w:i/>
          <w:color w:val="44546A" w:themeColor="text2"/>
          <w:lang w:val="es-PE"/>
        </w:rPr>
        <w:t xml:space="preserve">  </w:t>
      </w:r>
      <w:r w:rsidR="00F65D4B" w:rsidRPr="00087177">
        <w:rPr>
          <w:rFonts w:eastAsia="Arial Unicode MS"/>
          <w:bCs/>
          <w:i/>
          <w:color w:val="44546A" w:themeColor="text2"/>
          <w:lang w:val="es-PE"/>
        </w:rPr>
        <w:t xml:space="preserve">La </w:t>
      </w:r>
      <w:proofErr w:type="spellStart"/>
      <w:r w:rsidR="00F65D4B" w:rsidRPr="00087177">
        <w:rPr>
          <w:rFonts w:eastAsia="Arial Unicode MS"/>
          <w:bCs/>
          <w:i/>
          <w:color w:val="44546A" w:themeColor="text2"/>
          <w:lang w:val="es-PE"/>
        </w:rPr>
        <w:t>Kinesia</w:t>
      </w:r>
      <w:proofErr w:type="spellEnd"/>
      <w:r w:rsidR="00F65D4B" w:rsidRPr="00087177">
        <w:rPr>
          <w:rFonts w:eastAsia="Arial Unicode MS"/>
          <w:bCs/>
          <w:i/>
          <w:color w:val="44546A" w:themeColor="text2"/>
          <w:lang w:val="es-PE"/>
        </w:rPr>
        <w:t xml:space="preserve"> – La comunicación no verbal</w:t>
      </w:r>
    </w:p>
    <w:p w:rsidR="00C93428" w:rsidRPr="00DD2FE6" w:rsidRDefault="00DD2FE6" w:rsidP="00DD2FE6">
      <w:pPr>
        <w:pStyle w:val="Prrafodelista"/>
        <w:widowControl/>
        <w:numPr>
          <w:ilvl w:val="0"/>
          <w:numId w:val="13"/>
        </w:numPr>
        <w:spacing w:before="0" w:after="200" w:line="276" w:lineRule="auto"/>
        <w:ind w:left="709" w:hanging="425"/>
        <w:contextualSpacing/>
        <w:jc w:val="both"/>
        <w:rPr>
          <w:b/>
          <w:bCs/>
          <w:i/>
          <w:color w:val="44546A" w:themeColor="text2"/>
          <w:lang w:val="es-ES"/>
        </w:rPr>
      </w:pPr>
      <w:r w:rsidRPr="00087177">
        <w:rPr>
          <w:rFonts w:eastAsia="Arial Unicode MS"/>
          <w:bCs/>
          <w:i/>
          <w:color w:val="44546A" w:themeColor="text2"/>
          <w:lang w:val="es-PE"/>
        </w:rPr>
        <w:t xml:space="preserve"> </w:t>
      </w:r>
      <w:r w:rsidR="00F65D4B" w:rsidRPr="00087177">
        <w:rPr>
          <w:rFonts w:eastAsia="Arial Unicode MS"/>
          <w:bCs/>
          <w:i/>
          <w:color w:val="44546A" w:themeColor="text2"/>
          <w:lang w:val="es-PE"/>
        </w:rPr>
        <w:t xml:space="preserve">La importancia de la </w:t>
      </w:r>
      <w:proofErr w:type="spellStart"/>
      <w:r w:rsidR="00F65D4B" w:rsidRPr="00087177">
        <w:rPr>
          <w:rFonts w:eastAsia="Arial Unicode MS"/>
          <w:bCs/>
          <w:i/>
          <w:color w:val="44546A" w:themeColor="text2"/>
          <w:lang w:val="es-PE"/>
        </w:rPr>
        <w:t>proxémica</w:t>
      </w:r>
      <w:proofErr w:type="spellEnd"/>
      <w:r w:rsidR="00F65D4B" w:rsidRPr="00087177">
        <w:rPr>
          <w:rFonts w:eastAsia="Arial Unicode MS"/>
          <w:bCs/>
          <w:i/>
          <w:color w:val="44546A" w:themeColor="text2"/>
          <w:lang w:val="es-PE"/>
        </w:rPr>
        <w:t xml:space="preserve"> (Video)</w:t>
      </w:r>
    </w:p>
    <w:p w:rsidR="00360D14" w:rsidRPr="00087177" w:rsidRDefault="00CC724F" w:rsidP="00360D14">
      <w:pPr>
        <w:pStyle w:val="Ttulo1"/>
        <w:spacing w:before="11"/>
        <w:ind w:left="0"/>
        <w:jc w:val="left"/>
        <w:rPr>
          <w:lang w:val="es-PE"/>
        </w:rPr>
      </w:pPr>
      <w:r w:rsidRPr="00087177">
        <w:rPr>
          <w:color w:val="44536A"/>
          <w:sz w:val="30"/>
          <w:szCs w:val="30"/>
          <w:lang w:val="es-PE"/>
        </w:rPr>
        <w:t>Segunda Sesión:</w:t>
      </w:r>
      <w:r w:rsidRPr="00087177">
        <w:rPr>
          <w:color w:val="44536A"/>
          <w:sz w:val="26"/>
          <w:lang w:val="es-PE"/>
        </w:rPr>
        <w:t xml:space="preserve"> </w:t>
      </w:r>
      <w:r w:rsidR="00360D14" w:rsidRPr="00087177">
        <w:rPr>
          <w:color w:val="44546A" w:themeColor="text2"/>
          <w:sz w:val="24"/>
          <w:szCs w:val="24"/>
          <w:lang w:val="es-PE"/>
        </w:rPr>
        <w:t>Conceptos clave en el terreno de la prospección telefónica</w:t>
      </w:r>
    </w:p>
    <w:p w:rsidR="00360D14" w:rsidRPr="00087177" w:rsidRDefault="00360D14" w:rsidP="00360D14">
      <w:pPr>
        <w:pStyle w:val="Textoindependiente"/>
        <w:spacing w:before="1"/>
        <w:ind w:left="0" w:firstLine="0"/>
        <w:rPr>
          <w:b/>
          <w:sz w:val="30"/>
          <w:lang w:val="es-PE"/>
        </w:rPr>
      </w:pPr>
    </w:p>
    <w:p w:rsidR="00CF23AA" w:rsidRPr="00087177" w:rsidRDefault="00CF23AA" w:rsidP="00360D14">
      <w:pPr>
        <w:pStyle w:val="Prrafodelista"/>
        <w:numPr>
          <w:ilvl w:val="0"/>
          <w:numId w:val="8"/>
        </w:numPr>
        <w:tabs>
          <w:tab w:val="left" w:pos="810"/>
        </w:tabs>
        <w:spacing w:before="44"/>
        <w:rPr>
          <w:i/>
          <w:color w:val="44536A"/>
          <w:lang w:val="es-PE"/>
        </w:rPr>
      </w:pPr>
      <w:r w:rsidRPr="00087177">
        <w:rPr>
          <w:i/>
          <w:color w:val="44536A"/>
          <w:lang w:val="es-PE"/>
        </w:rPr>
        <w:t>La prospección telefónica un elemento clave de la venta</w:t>
      </w:r>
    </w:p>
    <w:p w:rsidR="00360D14" w:rsidRDefault="00360D14" w:rsidP="00360D14">
      <w:pPr>
        <w:pStyle w:val="Prrafodelista"/>
        <w:numPr>
          <w:ilvl w:val="0"/>
          <w:numId w:val="8"/>
        </w:numPr>
        <w:tabs>
          <w:tab w:val="left" w:pos="810"/>
        </w:tabs>
        <w:spacing w:before="44"/>
        <w:rPr>
          <w:i/>
          <w:color w:val="44536A"/>
        </w:rPr>
      </w:pPr>
      <w:r>
        <w:rPr>
          <w:i/>
          <w:color w:val="44536A"/>
        </w:rPr>
        <w:t xml:space="preserve">La </w:t>
      </w:r>
      <w:proofErr w:type="spellStart"/>
      <w:r>
        <w:rPr>
          <w:i/>
          <w:color w:val="44536A"/>
        </w:rPr>
        <w:t>comunicación</w:t>
      </w:r>
      <w:proofErr w:type="spellEnd"/>
      <w:r>
        <w:rPr>
          <w:i/>
          <w:color w:val="44536A"/>
        </w:rPr>
        <w:t xml:space="preserve"> </w:t>
      </w:r>
      <w:proofErr w:type="spellStart"/>
      <w:r>
        <w:rPr>
          <w:i/>
          <w:color w:val="44536A"/>
        </w:rPr>
        <w:t>telefónica</w:t>
      </w:r>
      <w:proofErr w:type="spellEnd"/>
    </w:p>
    <w:p w:rsidR="00087177" w:rsidRDefault="00087177" w:rsidP="00087177">
      <w:pPr>
        <w:pStyle w:val="Prrafodelista"/>
        <w:tabs>
          <w:tab w:val="left" w:pos="810"/>
        </w:tabs>
        <w:spacing w:before="44"/>
        <w:ind w:left="774" w:firstLine="0"/>
        <w:rPr>
          <w:i/>
          <w:color w:val="44536A"/>
        </w:rPr>
      </w:pPr>
    </w:p>
    <w:p w:rsidR="00087177" w:rsidRPr="00087177" w:rsidRDefault="00087177" w:rsidP="00087177">
      <w:pPr>
        <w:pStyle w:val="Prrafodelista"/>
        <w:tabs>
          <w:tab w:val="left" w:pos="810"/>
        </w:tabs>
        <w:spacing w:before="44"/>
        <w:ind w:left="774" w:firstLine="0"/>
        <w:rPr>
          <w:i/>
          <w:color w:val="44536A"/>
        </w:rPr>
      </w:pPr>
    </w:p>
    <w:p w:rsidR="00E7258A" w:rsidRDefault="00E7258A" w:rsidP="00360D14">
      <w:pPr>
        <w:pStyle w:val="Prrafodelista"/>
        <w:numPr>
          <w:ilvl w:val="0"/>
          <w:numId w:val="8"/>
        </w:numPr>
        <w:tabs>
          <w:tab w:val="left" w:pos="810"/>
        </w:tabs>
        <w:spacing w:before="44"/>
        <w:rPr>
          <w:i/>
          <w:color w:val="44536A"/>
        </w:rPr>
      </w:pPr>
    </w:p>
    <w:p w:rsidR="00360D14" w:rsidRDefault="00360D14" w:rsidP="00360D14">
      <w:pPr>
        <w:pStyle w:val="Prrafodelista"/>
        <w:numPr>
          <w:ilvl w:val="0"/>
          <w:numId w:val="8"/>
        </w:numPr>
        <w:tabs>
          <w:tab w:val="left" w:pos="810"/>
        </w:tabs>
        <w:spacing w:before="44"/>
        <w:rPr>
          <w:i/>
          <w:color w:val="44536A"/>
        </w:rPr>
      </w:pPr>
      <w:proofErr w:type="spellStart"/>
      <w:r>
        <w:rPr>
          <w:i/>
          <w:color w:val="44536A"/>
        </w:rPr>
        <w:t>Etiqueta</w:t>
      </w:r>
      <w:proofErr w:type="spellEnd"/>
      <w:r>
        <w:rPr>
          <w:i/>
          <w:color w:val="44536A"/>
        </w:rPr>
        <w:t xml:space="preserve"> </w:t>
      </w:r>
      <w:proofErr w:type="spellStart"/>
      <w:r>
        <w:rPr>
          <w:i/>
          <w:color w:val="44536A"/>
        </w:rPr>
        <w:t>telefónica</w:t>
      </w:r>
      <w:proofErr w:type="spellEnd"/>
    </w:p>
    <w:p w:rsidR="00360D14" w:rsidRDefault="00360D14" w:rsidP="00360D14">
      <w:pPr>
        <w:pStyle w:val="Prrafodelista"/>
        <w:numPr>
          <w:ilvl w:val="0"/>
          <w:numId w:val="8"/>
        </w:numPr>
        <w:tabs>
          <w:tab w:val="left" w:pos="810"/>
        </w:tabs>
        <w:spacing w:before="44"/>
        <w:rPr>
          <w:i/>
          <w:color w:val="44536A"/>
        </w:rPr>
      </w:pPr>
      <w:r>
        <w:rPr>
          <w:i/>
          <w:color w:val="44536A"/>
        </w:rPr>
        <w:t xml:space="preserve">La </w:t>
      </w:r>
      <w:proofErr w:type="spellStart"/>
      <w:r>
        <w:rPr>
          <w:i/>
          <w:color w:val="44536A"/>
        </w:rPr>
        <w:t>actitud</w:t>
      </w:r>
      <w:proofErr w:type="spellEnd"/>
      <w:r>
        <w:rPr>
          <w:i/>
          <w:color w:val="44536A"/>
        </w:rPr>
        <w:t xml:space="preserve"> un </w:t>
      </w:r>
      <w:proofErr w:type="spellStart"/>
      <w:r>
        <w:rPr>
          <w:i/>
          <w:color w:val="44536A"/>
        </w:rPr>
        <w:t>aspecto</w:t>
      </w:r>
      <w:proofErr w:type="spellEnd"/>
      <w:r>
        <w:rPr>
          <w:i/>
          <w:color w:val="44536A"/>
        </w:rPr>
        <w:t xml:space="preserve"> primordial</w:t>
      </w:r>
    </w:p>
    <w:p w:rsidR="00360D14" w:rsidRPr="00087177" w:rsidRDefault="00360D14" w:rsidP="00F90042">
      <w:pPr>
        <w:pStyle w:val="Prrafodelista"/>
        <w:numPr>
          <w:ilvl w:val="0"/>
          <w:numId w:val="8"/>
        </w:numPr>
        <w:tabs>
          <w:tab w:val="left" w:pos="541"/>
          <w:tab w:val="left" w:pos="542"/>
        </w:tabs>
        <w:spacing w:before="43"/>
        <w:rPr>
          <w:i/>
          <w:color w:val="44536A"/>
          <w:lang w:val="es-PE"/>
        </w:rPr>
      </w:pPr>
      <w:r w:rsidRPr="00087177">
        <w:rPr>
          <w:i/>
          <w:color w:val="44536A"/>
          <w:lang w:val="es-PE"/>
        </w:rPr>
        <w:t>Perfiles de prospectos calificados por edades</w:t>
      </w:r>
    </w:p>
    <w:p w:rsidR="00360D14" w:rsidRPr="00360D14" w:rsidRDefault="00360D14" w:rsidP="00360D14">
      <w:pPr>
        <w:pStyle w:val="Prrafodelista"/>
        <w:numPr>
          <w:ilvl w:val="0"/>
          <w:numId w:val="8"/>
        </w:numPr>
        <w:tabs>
          <w:tab w:val="left" w:pos="541"/>
          <w:tab w:val="left" w:pos="542"/>
        </w:tabs>
        <w:spacing w:before="45"/>
        <w:rPr>
          <w:i/>
          <w:color w:val="44536A"/>
        </w:rPr>
      </w:pPr>
      <w:proofErr w:type="spellStart"/>
      <w:r w:rsidRPr="00360D14">
        <w:rPr>
          <w:i/>
          <w:color w:val="44536A"/>
        </w:rPr>
        <w:t>Agendar</w:t>
      </w:r>
      <w:proofErr w:type="spellEnd"/>
      <w:r w:rsidRPr="00360D14">
        <w:rPr>
          <w:i/>
          <w:color w:val="44536A"/>
        </w:rPr>
        <w:t xml:space="preserve"> </w:t>
      </w:r>
      <w:proofErr w:type="spellStart"/>
      <w:r w:rsidRPr="00360D14">
        <w:rPr>
          <w:i/>
          <w:color w:val="44536A"/>
        </w:rPr>
        <w:t>citas</w:t>
      </w:r>
      <w:proofErr w:type="spellEnd"/>
      <w:r w:rsidRPr="00360D14">
        <w:rPr>
          <w:i/>
          <w:color w:val="44536A"/>
        </w:rPr>
        <w:t xml:space="preserve"> </w:t>
      </w:r>
      <w:proofErr w:type="spellStart"/>
      <w:r w:rsidRPr="00360D14">
        <w:rPr>
          <w:i/>
          <w:color w:val="44536A"/>
        </w:rPr>
        <w:t>productivas</w:t>
      </w:r>
      <w:proofErr w:type="spellEnd"/>
    </w:p>
    <w:p w:rsidR="003B5211" w:rsidRDefault="003B5211" w:rsidP="00360D14">
      <w:pPr>
        <w:pStyle w:val="Ttulo1"/>
        <w:spacing w:before="11"/>
        <w:ind w:left="0"/>
        <w:jc w:val="left"/>
        <w:rPr>
          <w:b w:val="0"/>
          <w:bCs w:val="0"/>
          <w:color w:val="44536A"/>
          <w:sz w:val="22"/>
          <w:szCs w:val="22"/>
        </w:rPr>
      </w:pPr>
    </w:p>
    <w:p w:rsidR="00360D14" w:rsidRDefault="00360D14" w:rsidP="00360D14">
      <w:pPr>
        <w:pStyle w:val="Ttulo1"/>
        <w:spacing w:before="11"/>
        <w:ind w:left="0"/>
        <w:jc w:val="left"/>
      </w:pPr>
      <w:proofErr w:type="spellStart"/>
      <w:r>
        <w:rPr>
          <w:color w:val="44536A"/>
          <w:sz w:val="30"/>
          <w:szCs w:val="30"/>
        </w:rPr>
        <w:t>Tercera</w:t>
      </w:r>
      <w:proofErr w:type="spellEnd"/>
      <w:r w:rsidRPr="00BA1666">
        <w:rPr>
          <w:color w:val="44536A"/>
          <w:sz w:val="30"/>
          <w:szCs w:val="30"/>
        </w:rPr>
        <w:t xml:space="preserve"> </w:t>
      </w:r>
      <w:proofErr w:type="spellStart"/>
      <w:r w:rsidRPr="00BA1666">
        <w:rPr>
          <w:color w:val="44536A"/>
          <w:sz w:val="30"/>
          <w:szCs w:val="30"/>
        </w:rPr>
        <w:t>Sesión</w:t>
      </w:r>
      <w:proofErr w:type="spellEnd"/>
      <w:r w:rsidRPr="00BA1666">
        <w:rPr>
          <w:color w:val="44536A"/>
          <w:sz w:val="30"/>
          <w:szCs w:val="30"/>
        </w:rPr>
        <w:t>:</w:t>
      </w:r>
      <w:r>
        <w:rPr>
          <w:color w:val="44536A"/>
          <w:sz w:val="26"/>
        </w:rPr>
        <w:t xml:space="preserve"> </w:t>
      </w:r>
      <w:proofErr w:type="spellStart"/>
      <w:r>
        <w:rPr>
          <w:color w:val="44546A" w:themeColor="text2"/>
          <w:sz w:val="24"/>
          <w:szCs w:val="24"/>
        </w:rPr>
        <w:t>Prospección</w:t>
      </w:r>
      <w:proofErr w:type="spellEnd"/>
      <w:r w:rsidR="00CF23AA">
        <w:rPr>
          <w:color w:val="44546A" w:themeColor="text2"/>
          <w:sz w:val="24"/>
          <w:szCs w:val="24"/>
        </w:rPr>
        <w:t xml:space="preserve"> </w:t>
      </w:r>
      <w:proofErr w:type="spellStart"/>
      <w:r w:rsidR="00CF23AA">
        <w:rPr>
          <w:color w:val="44546A" w:themeColor="text2"/>
          <w:sz w:val="24"/>
          <w:szCs w:val="24"/>
        </w:rPr>
        <w:t>inteligente</w:t>
      </w:r>
      <w:proofErr w:type="spellEnd"/>
    </w:p>
    <w:p w:rsidR="00360D14" w:rsidRPr="00F90042" w:rsidRDefault="00360D14" w:rsidP="00F90042">
      <w:pPr>
        <w:tabs>
          <w:tab w:val="left" w:pos="810"/>
        </w:tabs>
        <w:spacing w:before="44"/>
        <w:rPr>
          <w:i/>
          <w:color w:val="44536A"/>
        </w:rPr>
      </w:pPr>
    </w:p>
    <w:p w:rsidR="00360D14" w:rsidRPr="00360D14" w:rsidRDefault="00360D14" w:rsidP="00360D14">
      <w:pPr>
        <w:pStyle w:val="Prrafodelista"/>
        <w:numPr>
          <w:ilvl w:val="0"/>
          <w:numId w:val="8"/>
        </w:numPr>
        <w:tabs>
          <w:tab w:val="left" w:pos="810"/>
        </w:tabs>
        <w:spacing w:before="44"/>
        <w:rPr>
          <w:i/>
          <w:color w:val="44536A"/>
        </w:rPr>
      </w:pPr>
      <w:proofErr w:type="spellStart"/>
      <w:r w:rsidRPr="00360D14">
        <w:rPr>
          <w:i/>
          <w:color w:val="44536A"/>
        </w:rPr>
        <w:t>Prospección</w:t>
      </w:r>
      <w:proofErr w:type="spellEnd"/>
      <w:r w:rsidRPr="00360D14">
        <w:rPr>
          <w:i/>
          <w:color w:val="44536A"/>
        </w:rPr>
        <w:t xml:space="preserve">, </w:t>
      </w:r>
      <w:proofErr w:type="spellStart"/>
      <w:r w:rsidRPr="00360D14">
        <w:rPr>
          <w:i/>
          <w:color w:val="44536A"/>
        </w:rPr>
        <w:t>acercamiento</w:t>
      </w:r>
      <w:proofErr w:type="spellEnd"/>
      <w:r w:rsidRPr="00360D14">
        <w:rPr>
          <w:i/>
          <w:color w:val="44536A"/>
        </w:rPr>
        <w:t xml:space="preserve">, </w:t>
      </w:r>
      <w:proofErr w:type="spellStart"/>
      <w:r w:rsidRPr="00360D14">
        <w:rPr>
          <w:i/>
          <w:color w:val="44536A"/>
        </w:rPr>
        <w:t>contacto</w:t>
      </w:r>
      <w:proofErr w:type="spellEnd"/>
      <w:r w:rsidRPr="00360D14">
        <w:rPr>
          <w:i/>
          <w:color w:val="44536A"/>
        </w:rPr>
        <w:t xml:space="preserve">, </w:t>
      </w:r>
      <w:proofErr w:type="spellStart"/>
      <w:r w:rsidRPr="00360D14">
        <w:rPr>
          <w:i/>
          <w:color w:val="44536A"/>
        </w:rPr>
        <w:t>cualificación</w:t>
      </w:r>
      <w:proofErr w:type="spellEnd"/>
    </w:p>
    <w:p w:rsidR="00360D14" w:rsidRPr="00360D14" w:rsidRDefault="00360D14" w:rsidP="00360D14">
      <w:pPr>
        <w:pStyle w:val="Prrafodelista"/>
        <w:numPr>
          <w:ilvl w:val="0"/>
          <w:numId w:val="8"/>
        </w:numPr>
        <w:tabs>
          <w:tab w:val="left" w:pos="810"/>
        </w:tabs>
        <w:spacing w:before="44"/>
        <w:rPr>
          <w:i/>
          <w:color w:val="44536A"/>
        </w:rPr>
      </w:pPr>
      <w:r w:rsidRPr="00360D14">
        <w:rPr>
          <w:i/>
          <w:color w:val="44536A"/>
        </w:rPr>
        <w:t xml:space="preserve">Fuentes de </w:t>
      </w:r>
      <w:proofErr w:type="spellStart"/>
      <w:r w:rsidRPr="00360D14">
        <w:rPr>
          <w:i/>
          <w:color w:val="44536A"/>
        </w:rPr>
        <w:t>prospección</w:t>
      </w:r>
      <w:proofErr w:type="spellEnd"/>
      <w:r w:rsidRPr="00360D14">
        <w:rPr>
          <w:i/>
          <w:color w:val="44536A"/>
        </w:rPr>
        <w:t xml:space="preserve"> </w:t>
      </w:r>
      <w:proofErr w:type="spellStart"/>
      <w:r w:rsidRPr="00360D14">
        <w:rPr>
          <w:i/>
          <w:color w:val="44536A"/>
        </w:rPr>
        <w:t>directas</w:t>
      </w:r>
      <w:proofErr w:type="spellEnd"/>
    </w:p>
    <w:p w:rsidR="00360D14" w:rsidRPr="00360D14" w:rsidRDefault="00360D14" w:rsidP="00360D14">
      <w:pPr>
        <w:pStyle w:val="Prrafodelista"/>
        <w:numPr>
          <w:ilvl w:val="0"/>
          <w:numId w:val="8"/>
        </w:numPr>
        <w:tabs>
          <w:tab w:val="left" w:pos="810"/>
        </w:tabs>
        <w:spacing w:before="44"/>
        <w:rPr>
          <w:i/>
          <w:color w:val="44536A"/>
        </w:rPr>
      </w:pPr>
      <w:r w:rsidRPr="00360D14">
        <w:rPr>
          <w:i/>
          <w:color w:val="44536A"/>
        </w:rPr>
        <w:t xml:space="preserve">Fuentes de </w:t>
      </w:r>
      <w:proofErr w:type="spellStart"/>
      <w:r w:rsidRPr="00360D14">
        <w:rPr>
          <w:i/>
          <w:color w:val="44536A"/>
        </w:rPr>
        <w:t>prospección</w:t>
      </w:r>
      <w:proofErr w:type="spellEnd"/>
      <w:r w:rsidRPr="00360D14">
        <w:rPr>
          <w:i/>
          <w:color w:val="44536A"/>
        </w:rPr>
        <w:t xml:space="preserve"> </w:t>
      </w:r>
      <w:proofErr w:type="spellStart"/>
      <w:r w:rsidRPr="00360D14">
        <w:rPr>
          <w:i/>
          <w:color w:val="44536A"/>
        </w:rPr>
        <w:t>indirectas</w:t>
      </w:r>
      <w:proofErr w:type="spellEnd"/>
    </w:p>
    <w:p w:rsidR="00360D14" w:rsidRPr="00360D14" w:rsidRDefault="00360D14" w:rsidP="00360D14">
      <w:pPr>
        <w:pStyle w:val="Prrafodelista"/>
        <w:numPr>
          <w:ilvl w:val="0"/>
          <w:numId w:val="8"/>
        </w:numPr>
        <w:tabs>
          <w:tab w:val="left" w:pos="810"/>
        </w:tabs>
        <w:spacing w:before="44"/>
        <w:rPr>
          <w:i/>
          <w:color w:val="44536A"/>
        </w:rPr>
      </w:pPr>
      <w:proofErr w:type="spellStart"/>
      <w:r w:rsidRPr="00360D14">
        <w:rPr>
          <w:i/>
          <w:color w:val="44536A"/>
        </w:rPr>
        <w:t>Qué</w:t>
      </w:r>
      <w:proofErr w:type="spellEnd"/>
      <w:r w:rsidRPr="00360D14">
        <w:rPr>
          <w:i/>
          <w:color w:val="44536A"/>
        </w:rPr>
        <w:t xml:space="preserve"> </w:t>
      </w:r>
      <w:proofErr w:type="spellStart"/>
      <w:r w:rsidRPr="00360D14">
        <w:rPr>
          <w:i/>
          <w:color w:val="44536A"/>
        </w:rPr>
        <w:t>es</w:t>
      </w:r>
      <w:proofErr w:type="spellEnd"/>
      <w:r w:rsidRPr="00360D14">
        <w:rPr>
          <w:i/>
          <w:color w:val="44536A"/>
        </w:rPr>
        <w:t xml:space="preserve"> un </w:t>
      </w:r>
      <w:proofErr w:type="spellStart"/>
      <w:r w:rsidRPr="00360D14">
        <w:rPr>
          <w:i/>
          <w:color w:val="44536A"/>
        </w:rPr>
        <w:t>prospecto</w:t>
      </w:r>
      <w:proofErr w:type="spellEnd"/>
      <w:r w:rsidRPr="00360D14">
        <w:rPr>
          <w:i/>
          <w:color w:val="44536A"/>
        </w:rPr>
        <w:t xml:space="preserve"> </w:t>
      </w:r>
      <w:proofErr w:type="spellStart"/>
      <w:r w:rsidRPr="00360D14">
        <w:rPr>
          <w:i/>
          <w:color w:val="44536A"/>
        </w:rPr>
        <w:t>calificado</w:t>
      </w:r>
      <w:proofErr w:type="spellEnd"/>
    </w:p>
    <w:p w:rsidR="00360D14" w:rsidRDefault="00360D14" w:rsidP="00360D14">
      <w:pPr>
        <w:pStyle w:val="Prrafodelista"/>
        <w:numPr>
          <w:ilvl w:val="0"/>
          <w:numId w:val="8"/>
        </w:numPr>
        <w:tabs>
          <w:tab w:val="left" w:pos="810"/>
        </w:tabs>
        <w:spacing w:before="44"/>
        <w:rPr>
          <w:i/>
          <w:color w:val="44536A"/>
        </w:rPr>
      </w:pPr>
      <w:r w:rsidRPr="00360D14">
        <w:rPr>
          <w:i/>
          <w:color w:val="44536A"/>
        </w:rPr>
        <w:t xml:space="preserve">4 </w:t>
      </w:r>
      <w:proofErr w:type="spellStart"/>
      <w:r w:rsidRPr="00360D14">
        <w:rPr>
          <w:i/>
          <w:color w:val="44536A"/>
        </w:rPr>
        <w:t>formas</w:t>
      </w:r>
      <w:proofErr w:type="spellEnd"/>
      <w:r w:rsidRPr="00360D14">
        <w:rPr>
          <w:i/>
          <w:color w:val="44536A"/>
        </w:rPr>
        <w:t xml:space="preserve"> de </w:t>
      </w:r>
      <w:proofErr w:type="spellStart"/>
      <w:r w:rsidRPr="00360D14">
        <w:rPr>
          <w:i/>
          <w:color w:val="44536A"/>
        </w:rPr>
        <w:t>prospección</w:t>
      </w:r>
      <w:proofErr w:type="spellEnd"/>
    </w:p>
    <w:p w:rsidR="00741C8B" w:rsidRPr="00360D14" w:rsidRDefault="00741C8B" w:rsidP="00741C8B">
      <w:pPr>
        <w:pStyle w:val="Prrafodelista"/>
        <w:tabs>
          <w:tab w:val="left" w:pos="810"/>
        </w:tabs>
        <w:spacing w:before="44"/>
        <w:ind w:left="822" w:firstLine="0"/>
        <w:rPr>
          <w:i/>
          <w:color w:val="44536A"/>
        </w:rPr>
      </w:pPr>
    </w:p>
    <w:p w:rsidR="00360D14" w:rsidRPr="00087177" w:rsidRDefault="00360D14" w:rsidP="00360D14">
      <w:pPr>
        <w:pStyle w:val="Ttulo1"/>
        <w:spacing w:before="11"/>
        <w:ind w:left="0"/>
        <w:jc w:val="left"/>
        <w:rPr>
          <w:lang w:val="es-PE"/>
        </w:rPr>
      </w:pPr>
      <w:r w:rsidRPr="00087177">
        <w:rPr>
          <w:color w:val="44536A"/>
          <w:sz w:val="30"/>
          <w:szCs w:val="30"/>
          <w:lang w:val="es-PE"/>
        </w:rPr>
        <w:t>Cuarta Sesión:</w:t>
      </w:r>
      <w:r w:rsidRPr="00087177">
        <w:rPr>
          <w:color w:val="44536A"/>
          <w:sz w:val="26"/>
          <w:lang w:val="es-PE"/>
        </w:rPr>
        <w:t xml:space="preserve"> </w:t>
      </w:r>
      <w:r w:rsidR="00F90042" w:rsidRPr="00087177">
        <w:rPr>
          <w:color w:val="44546A" w:themeColor="text2"/>
          <w:sz w:val="24"/>
          <w:szCs w:val="24"/>
          <w:lang w:val="es-PE"/>
        </w:rPr>
        <w:t>Metas y clases de prospectos</w:t>
      </w:r>
    </w:p>
    <w:p w:rsidR="00360D14" w:rsidRPr="00087177" w:rsidRDefault="00360D14" w:rsidP="00360D14">
      <w:pPr>
        <w:pStyle w:val="Textoindependiente"/>
        <w:spacing w:before="4"/>
        <w:ind w:left="0" w:firstLine="0"/>
        <w:rPr>
          <w:rFonts w:ascii="Times New Roman"/>
          <w:b/>
          <w:sz w:val="29"/>
          <w:lang w:val="es-PE"/>
        </w:rPr>
      </w:pPr>
    </w:p>
    <w:p w:rsidR="00360D14" w:rsidRPr="00360D14" w:rsidRDefault="00360D14" w:rsidP="00360D14">
      <w:pPr>
        <w:pStyle w:val="Prrafodelista"/>
        <w:numPr>
          <w:ilvl w:val="0"/>
          <w:numId w:val="8"/>
        </w:numPr>
        <w:tabs>
          <w:tab w:val="left" w:pos="810"/>
        </w:tabs>
        <w:spacing w:before="44"/>
        <w:rPr>
          <w:i/>
          <w:color w:val="44536A"/>
        </w:rPr>
      </w:pPr>
      <w:proofErr w:type="spellStart"/>
      <w:r w:rsidRPr="00360D14">
        <w:rPr>
          <w:i/>
          <w:color w:val="44536A"/>
        </w:rPr>
        <w:t>Metas</w:t>
      </w:r>
      <w:proofErr w:type="spellEnd"/>
    </w:p>
    <w:p w:rsidR="00360D14" w:rsidRPr="00087177" w:rsidRDefault="00360D14" w:rsidP="00360D14">
      <w:pPr>
        <w:pStyle w:val="Prrafodelista"/>
        <w:numPr>
          <w:ilvl w:val="0"/>
          <w:numId w:val="8"/>
        </w:numPr>
        <w:tabs>
          <w:tab w:val="left" w:pos="810"/>
        </w:tabs>
        <w:spacing w:before="44"/>
        <w:rPr>
          <w:i/>
          <w:color w:val="44536A"/>
          <w:lang w:val="es-PE"/>
        </w:rPr>
      </w:pPr>
      <w:r w:rsidRPr="00087177">
        <w:rPr>
          <w:i/>
          <w:color w:val="44536A"/>
          <w:lang w:val="es-PE"/>
        </w:rPr>
        <w:t>Clientes de porteo, referidos, base de datos</w:t>
      </w:r>
      <w:r w:rsidR="00F90042" w:rsidRPr="00087177">
        <w:rPr>
          <w:i/>
          <w:color w:val="44536A"/>
          <w:lang w:val="es-PE"/>
        </w:rPr>
        <w:t xml:space="preserve">, </w:t>
      </w:r>
      <w:proofErr w:type="spellStart"/>
      <w:r w:rsidR="00F90042" w:rsidRPr="00087177">
        <w:rPr>
          <w:i/>
          <w:color w:val="44536A"/>
          <w:lang w:val="es-PE"/>
        </w:rPr>
        <w:t>crosselling</w:t>
      </w:r>
      <w:proofErr w:type="spellEnd"/>
    </w:p>
    <w:p w:rsidR="00360D14" w:rsidRDefault="00360D14" w:rsidP="00F90042">
      <w:pPr>
        <w:pStyle w:val="Prrafodelista"/>
        <w:numPr>
          <w:ilvl w:val="0"/>
          <w:numId w:val="8"/>
        </w:numPr>
        <w:tabs>
          <w:tab w:val="left" w:pos="810"/>
        </w:tabs>
        <w:spacing w:before="44"/>
        <w:rPr>
          <w:i/>
          <w:color w:val="44536A"/>
        </w:rPr>
      </w:pPr>
      <w:proofErr w:type="spellStart"/>
      <w:r w:rsidRPr="00360D14">
        <w:rPr>
          <w:i/>
          <w:color w:val="44536A"/>
        </w:rPr>
        <w:t>Optimizar</w:t>
      </w:r>
      <w:proofErr w:type="spellEnd"/>
      <w:r w:rsidRPr="00360D14">
        <w:rPr>
          <w:i/>
          <w:color w:val="44536A"/>
        </w:rPr>
        <w:t xml:space="preserve"> la </w:t>
      </w:r>
      <w:proofErr w:type="spellStart"/>
      <w:r w:rsidRPr="00360D14">
        <w:rPr>
          <w:i/>
          <w:color w:val="44536A"/>
        </w:rPr>
        <w:t>prospección</w:t>
      </w:r>
      <w:proofErr w:type="spellEnd"/>
      <w:r w:rsidRPr="00360D14">
        <w:rPr>
          <w:i/>
          <w:color w:val="44536A"/>
        </w:rPr>
        <w:t xml:space="preserve"> en </w:t>
      </w:r>
      <w:proofErr w:type="spellStart"/>
      <w:r w:rsidRPr="00360D14">
        <w:rPr>
          <w:i/>
          <w:color w:val="44536A"/>
        </w:rPr>
        <w:t>frio</w:t>
      </w:r>
      <w:proofErr w:type="spellEnd"/>
    </w:p>
    <w:p w:rsidR="00F90042" w:rsidRDefault="00F90042" w:rsidP="00F90042">
      <w:pPr>
        <w:pStyle w:val="Prrafodelista"/>
        <w:numPr>
          <w:ilvl w:val="0"/>
          <w:numId w:val="8"/>
        </w:numPr>
        <w:tabs>
          <w:tab w:val="left" w:pos="810"/>
        </w:tabs>
        <w:spacing w:before="44"/>
        <w:rPr>
          <w:i/>
          <w:color w:val="44536A"/>
        </w:rPr>
      </w:pPr>
      <w:proofErr w:type="spellStart"/>
      <w:r w:rsidRPr="00360D14">
        <w:rPr>
          <w:i/>
          <w:color w:val="44536A"/>
        </w:rPr>
        <w:t>Errores</w:t>
      </w:r>
      <w:proofErr w:type="spellEnd"/>
      <w:r w:rsidRPr="00360D14">
        <w:rPr>
          <w:i/>
          <w:color w:val="44536A"/>
        </w:rPr>
        <w:t xml:space="preserve"> de </w:t>
      </w:r>
      <w:proofErr w:type="spellStart"/>
      <w:r w:rsidRPr="00360D14">
        <w:rPr>
          <w:i/>
          <w:color w:val="44536A"/>
        </w:rPr>
        <w:t>una</w:t>
      </w:r>
      <w:proofErr w:type="spellEnd"/>
      <w:r w:rsidRPr="00360D14">
        <w:rPr>
          <w:i/>
          <w:color w:val="44536A"/>
        </w:rPr>
        <w:t xml:space="preserve"> mala </w:t>
      </w:r>
      <w:proofErr w:type="spellStart"/>
      <w:r w:rsidRPr="00360D14">
        <w:rPr>
          <w:i/>
          <w:color w:val="44536A"/>
        </w:rPr>
        <w:t>prospección</w:t>
      </w:r>
      <w:proofErr w:type="spellEnd"/>
    </w:p>
    <w:p w:rsidR="00F90042" w:rsidRDefault="00F90042" w:rsidP="00F90042">
      <w:pPr>
        <w:pStyle w:val="Prrafodelista"/>
        <w:tabs>
          <w:tab w:val="left" w:pos="810"/>
        </w:tabs>
        <w:spacing w:before="44"/>
        <w:ind w:left="822" w:firstLine="0"/>
        <w:rPr>
          <w:i/>
          <w:color w:val="44536A"/>
        </w:rPr>
      </w:pPr>
    </w:p>
    <w:p w:rsidR="00F90042" w:rsidRPr="00F90042" w:rsidRDefault="00F90042" w:rsidP="00F90042">
      <w:pPr>
        <w:tabs>
          <w:tab w:val="left" w:pos="810"/>
        </w:tabs>
        <w:spacing w:before="44"/>
        <w:rPr>
          <w:b/>
          <w:bCs/>
          <w:i/>
          <w:color w:val="44546A" w:themeColor="text2"/>
          <w:sz w:val="24"/>
          <w:szCs w:val="24"/>
        </w:rPr>
      </w:pPr>
      <w:r w:rsidRPr="00F90042">
        <w:rPr>
          <w:b/>
          <w:i/>
          <w:color w:val="44536A"/>
          <w:sz w:val="30"/>
          <w:szCs w:val="30"/>
        </w:rPr>
        <w:t xml:space="preserve">Quinta </w:t>
      </w:r>
      <w:proofErr w:type="spellStart"/>
      <w:r w:rsidRPr="00F90042">
        <w:rPr>
          <w:b/>
          <w:i/>
          <w:color w:val="44536A"/>
          <w:sz w:val="30"/>
          <w:szCs w:val="30"/>
        </w:rPr>
        <w:t>Sesión</w:t>
      </w:r>
      <w:proofErr w:type="spellEnd"/>
      <w:r w:rsidRPr="00BA1666">
        <w:rPr>
          <w:b/>
          <w:i/>
          <w:color w:val="44536A"/>
          <w:sz w:val="30"/>
          <w:szCs w:val="30"/>
        </w:rPr>
        <w:t>:</w:t>
      </w:r>
      <w:r>
        <w:rPr>
          <w:b/>
          <w:i/>
          <w:color w:val="44536A"/>
          <w:sz w:val="26"/>
        </w:rPr>
        <w:t xml:space="preserve"> </w:t>
      </w:r>
      <w:r w:rsidRPr="00F90042">
        <w:rPr>
          <w:b/>
          <w:bCs/>
          <w:i/>
          <w:color w:val="44546A" w:themeColor="text2"/>
          <w:sz w:val="24"/>
          <w:szCs w:val="24"/>
        </w:rPr>
        <w:t xml:space="preserve">El </w:t>
      </w:r>
      <w:proofErr w:type="spellStart"/>
      <w:r w:rsidRPr="00F90042">
        <w:rPr>
          <w:b/>
          <w:bCs/>
          <w:i/>
          <w:color w:val="44546A" w:themeColor="text2"/>
          <w:sz w:val="24"/>
          <w:szCs w:val="24"/>
        </w:rPr>
        <w:t>guión</w:t>
      </w:r>
      <w:proofErr w:type="spellEnd"/>
      <w:r w:rsidRPr="00F90042">
        <w:rPr>
          <w:b/>
          <w:bCs/>
          <w:i/>
          <w:color w:val="44546A" w:themeColor="text2"/>
          <w:sz w:val="24"/>
          <w:szCs w:val="24"/>
        </w:rPr>
        <w:t xml:space="preserve"> </w:t>
      </w:r>
      <w:proofErr w:type="spellStart"/>
      <w:r w:rsidRPr="00F90042">
        <w:rPr>
          <w:b/>
          <w:bCs/>
          <w:i/>
          <w:color w:val="44546A" w:themeColor="text2"/>
          <w:sz w:val="24"/>
          <w:szCs w:val="24"/>
        </w:rPr>
        <w:t>telefónico</w:t>
      </w:r>
      <w:proofErr w:type="spellEnd"/>
    </w:p>
    <w:p w:rsidR="00F90042" w:rsidRPr="00F90042" w:rsidRDefault="00F90042" w:rsidP="00F90042">
      <w:pPr>
        <w:tabs>
          <w:tab w:val="left" w:pos="810"/>
        </w:tabs>
        <w:spacing w:before="44"/>
        <w:rPr>
          <w:i/>
          <w:color w:val="44536A"/>
        </w:rPr>
      </w:pPr>
    </w:p>
    <w:p w:rsidR="00F90042" w:rsidRPr="00F90042" w:rsidRDefault="00F90042" w:rsidP="00B401FD">
      <w:pPr>
        <w:pStyle w:val="Prrafodelista"/>
        <w:numPr>
          <w:ilvl w:val="0"/>
          <w:numId w:val="8"/>
        </w:numPr>
        <w:tabs>
          <w:tab w:val="left" w:pos="810"/>
        </w:tabs>
        <w:spacing w:before="44"/>
        <w:rPr>
          <w:i/>
          <w:color w:val="44536A"/>
        </w:rPr>
      </w:pPr>
      <w:proofErr w:type="spellStart"/>
      <w:r w:rsidRPr="00F90042">
        <w:rPr>
          <w:i/>
          <w:color w:val="44536A"/>
        </w:rPr>
        <w:t>Una</w:t>
      </w:r>
      <w:proofErr w:type="spellEnd"/>
      <w:r w:rsidRPr="00F90042">
        <w:rPr>
          <w:i/>
          <w:color w:val="44536A"/>
        </w:rPr>
        <w:t xml:space="preserve"> </w:t>
      </w:r>
      <w:proofErr w:type="spellStart"/>
      <w:r w:rsidRPr="00F90042">
        <w:rPr>
          <w:i/>
          <w:color w:val="44536A"/>
        </w:rPr>
        <w:t>llamada</w:t>
      </w:r>
      <w:proofErr w:type="spellEnd"/>
      <w:r w:rsidRPr="00F90042">
        <w:rPr>
          <w:i/>
          <w:color w:val="44536A"/>
        </w:rPr>
        <w:t xml:space="preserve"> de 2 </w:t>
      </w:r>
      <w:proofErr w:type="spellStart"/>
      <w:r w:rsidRPr="00F90042">
        <w:rPr>
          <w:i/>
          <w:color w:val="44536A"/>
        </w:rPr>
        <w:t>minutos</w:t>
      </w:r>
      <w:proofErr w:type="spellEnd"/>
    </w:p>
    <w:p w:rsidR="00F90042" w:rsidRDefault="00F90042" w:rsidP="008C4F2E">
      <w:pPr>
        <w:pStyle w:val="Prrafodelista"/>
        <w:numPr>
          <w:ilvl w:val="0"/>
          <w:numId w:val="8"/>
        </w:numPr>
        <w:tabs>
          <w:tab w:val="left" w:pos="810"/>
        </w:tabs>
        <w:spacing w:before="44"/>
        <w:rPr>
          <w:i/>
          <w:color w:val="44536A"/>
        </w:rPr>
      </w:pPr>
      <w:proofErr w:type="spellStart"/>
      <w:r>
        <w:rPr>
          <w:i/>
          <w:color w:val="44536A"/>
        </w:rPr>
        <w:t>Guión</w:t>
      </w:r>
      <w:proofErr w:type="spellEnd"/>
      <w:r>
        <w:rPr>
          <w:i/>
          <w:color w:val="44536A"/>
        </w:rPr>
        <w:t xml:space="preserve"> flexible</w:t>
      </w:r>
      <w:r w:rsidR="00DD2FE6">
        <w:rPr>
          <w:i/>
          <w:color w:val="44536A"/>
        </w:rPr>
        <w:t xml:space="preserve"> y </w:t>
      </w:r>
      <w:proofErr w:type="spellStart"/>
      <w:r w:rsidR="00DD2FE6">
        <w:rPr>
          <w:i/>
          <w:color w:val="44536A"/>
        </w:rPr>
        <w:t>frases</w:t>
      </w:r>
      <w:proofErr w:type="spellEnd"/>
      <w:r w:rsidR="00DD2FE6">
        <w:rPr>
          <w:i/>
          <w:color w:val="44536A"/>
        </w:rPr>
        <w:t xml:space="preserve"> </w:t>
      </w:r>
      <w:proofErr w:type="spellStart"/>
      <w:r w:rsidR="00DD2FE6">
        <w:rPr>
          <w:i/>
          <w:color w:val="44536A"/>
        </w:rPr>
        <w:t>conectoras</w:t>
      </w:r>
      <w:proofErr w:type="spellEnd"/>
    </w:p>
    <w:p w:rsidR="00F90042" w:rsidRPr="00087177" w:rsidRDefault="00F90042" w:rsidP="008C4F2E">
      <w:pPr>
        <w:pStyle w:val="Prrafodelista"/>
        <w:numPr>
          <w:ilvl w:val="0"/>
          <w:numId w:val="8"/>
        </w:numPr>
        <w:tabs>
          <w:tab w:val="left" w:pos="810"/>
        </w:tabs>
        <w:spacing w:before="44"/>
        <w:rPr>
          <w:i/>
          <w:color w:val="44536A"/>
          <w:lang w:val="es-PE"/>
        </w:rPr>
      </w:pPr>
      <w:r w:rsidRPr="00087177">
        <w:rPr>
          <w:i/>
          <w:color w:val="44536A"/>
          <w:lang w:val="es-PE"/>
        </w:rPr>
        <w:t>Primer contacto: Filtro o contacto decisor</w:t>
      </w:r>
    </w:p>
    <w:p w:rsidR="00F90042" w:rsidRPr="00087177" w:rsidRDefault="00F90042" w:rsidP="008C4F2E">
      <w:pPr>
        <w:pStyle w:val="Prrafodelista"/>
        <w:numPr>
          <w:ilvl w:val="0"/>
          <w:numId w:val="8"/>
        </w:numPr>
        <w:tabs>
          <w:tab w:val="left" w:pos="810"/>
        </w:tabs>
        <w:spacing w:before="44"/>
        <w:rPr>
          <w:i/>
          <w:color w:val="44536A"/>
          <w:lang w:val="es-PE"/>
        </w:rPr>
      </w:pPr>
      <w:r w:rsidRPr="00087177">
        <w:rPr>
          <w:i/>
          <w:color w:val="44536A"/>
          <w:lang w:val="es-PE"/>
        </w:rPr>
        <w:t>Preguntas: de calificación y sondeo / preguntas de poder</w:t>
      </w:r>
    </w:p>
    <w:p w:rsidR="00360D14" w:rsidRPr="00087177" w:rsidRDefault="00360D14" w:rsidP="00DD2FE6">
      <w:pPr>
        <w:tabs>
          <w:tab w:val="left" w:pos="3750"/>
        </w:tabs>
        <w:spacing w:before="44"/>
        <w:rPr>
          <w:i/>
          <w:color w:val="44536A"/>
          <w:lang w:val="es-PE"/>
        </w:rPr>
      </w:pPr>
    </w:p>
    <w:p w:rsidR="00B86781" w:rsidRDefault="00B86781" w:rsidP="00B86781">
      <w:pPr>
        <w:tabs>
          <w:tab w:val="left" w:pos="810"/>
        </w:tabs>
        <w:spacing w:before="44"/>
        <w:rPr>
          <w:b/>
          <w:bCs/>
          <w:i/>
          <w:color w:val="44546A" w:themeColor="text2"/>
          <w:sz w:val="24"/>
          <w:szCs w:val="24"/>
        </w:rPr>
      </w:pPr>
      <w:proofErr w:type="spellStart"/>
      <w:r>
        <w:rPr>
          <w:b/>
          <w:i/>
          <w:color w:val="44536A"/>
          <w:sz w:val="30"/>
          <w:szCs w:val="30"/>
        </w:rPr>
        <w:t>Sexta</w:t>
      </w:r>
      <w:proofErr w:type="spellEnd"/>
      <w:r w:rsidRPr="00F90042">
        <w:rPr>
          <w:b/>
          <w:i/>
          <w:color w:val="44536A"/>
          <w:sz w:val="30"/>
          <w:szCs w:val="30"/>
        </w:rPr>
        <w:t xml:space="preserve"> </w:t>
      </w:r>
      <w:proofErr w:type="spellStart"/>
      <w:r w:rsidRPr="00F90042">
        <w:rPr>
          <w:b/>
          <w:i/>
          <w:color w:val="44536A"/>
          <w:sz w:val="30"/>
          <w:szCs w:val="30"/>
        </w:rPr>
        <w:t>Sesión</w:t>
      </w:r>
      <w:proofErr w:type="spellEnd"/>
      <w:r w:rsidRPr="00BA1666">
        <w:rPr>
          <w:b/>
          <w:i/>
          <w:color w:val="44536A"/>
          <w:sz w:val="30"/>
          <w:szCs w:val="30"/>
        </w:rPr>
        <w:t>:</w:t>
      </w:r>
      <w:r>
        <w:rPr>
          <w:b/>
          <w:i/>
          <w:color w:val="44536A"/>
          <w:sz w:val="26"/>
        </w:rPr>
        <w:t xml:space="preserve"> </w:t>
      </w:r>
      <w:proofErr w:type="spellStart"/>
      <w:r>
        <w:rPr>
          <w:b/>
          <w:bCs/>
          <w:i/>
          <w:color w:val="44546A" w:themeColor="text2"/>
          <w:sz w:val="24"/>
          <w:szCs w:val="24"/>
        </w:rPr>
        <w:t>Técnicas</w:t>
      </w:r>
      <w:proofErr w:type="spellEnd"/>
      <w:r>
        <w:rPr>
          <w:b/>
          <w:bCs/>
          <w:i/>
          <w:color w:val="44546A" w:themeColor="text2"/>
          <w:sz w:val="24"/>
          <w:szCs w:val="24"/>
        </w:rPr>
        <w:t xml:space="preserve"> de </w:t>
      </w:r>
      <w:proofErr w:type="spellStart"/>
      <w:r>
        <w:rPr>
          <w:b/>
          <w:bCs/>
          <w:i/>
          <w:color w:val="44546A" w:themeColor="text2"/>
          <w:sz w:val="24"/>
          <w:szCs w:val="24"/>
        </w:rPr>
        <w:t>cierre</w:t>
      </w:r>
      <w:proofErr w:type="spellEnd"/>
    </w:p>
    <w:p w:rsidR="00B86781" w:rsidRPr="00F90042" w:rsidRDefault="00B86781" w:rsidP="00B86781">
      <w:pPr>
        <w:tabs>
          <w:tab w:val="left" w:pos="810"/>
        </w:tabs>
        <w:spacing w:before="44"/>
        <w:rPr>
          <w:b/>
          <w:bCs/>
          <w:i/>
          <w:color w:val="44546A" w:themeColor="text2"/>
          <w:sz w:val="24"/>
          <w:szCs w:val="24"/>
        </w:rPr>
      </w:pPr>
    </w:p>
    <w:p w:rsidR="00360D14" w:rsidRDefault="00B86781" w:rsidP="00B86781">
      <w:pPr>
        <w:pStyle w:val="Prrafodelista"/>
        <w:numPr>
          <w:ilvl w:val="0"/>
          <w:numId w:val="8"/>
        </w:numPr>
        <w:tabs>
          <w:tab w:val="left" w:pos="810"/>
        </w:tabs>
        <w:spacing w:before="44"/>
        <w:rPr>
          <w:i/>
          <w:color w:val="44536A"/>
        </w:rPr>
      </w:pPr>
      <w:proofErr w:type="spellStart"/>
      <w:r>
        <w:rPr>
          <w:i/>
          <w:color w:val="44536A"/>
        </w:rPr>
        <w:t>Cierre</w:t>
      </w:r>
      <w:proofErr w:type="spellEnd"/>
      <w:r>
        <w:rPr>
          <w:i/>
          <w:color w:val="44536A"/>
        </w:rPr>
        <w:t xml:space="preserve"> </w:t>
      </w:r>
      <w:proofErr w:type="spellStart"/>
      <w:r>
        <w:rPr>
          <w:i/>
          <w:color w:val="44536A"/>
        </w:rPr>
        <w:t>pregunta</w:t>
      </w:r>
      <w:proofErr w:type="spellEnd"/>
      <w:r>
        <w:rPr>
          <w:i/>
          <w:color w:val="44536A"/>
        </w:rPr>
        <w:t xml:space="preserve"> </w:t>
      </w:r>
      <w:proofErr w:type="spellStart"/>
      <w:r>
        <w:rPr>
          <w:i/>
          <w:color w:val="44536A"/>
        </w:rPr>
        <w:t>cerrada</w:t>
      </w:r>
      <w:proofErr w:type="spellEnd"/>
    </w:p>
    <w:p w:rsidR="00B86781" w:rsidRDefault="00B86781" w:rsidP="00B86781">
      <w:pPr>
        <w:pStyle w:val="Prrafodelista"/>
        <w:numPr>
          <w:ilvl w:val="0"/>
          <w:numId w:val="8"/>
        </w:numPr>
        <w:tabs>
          <w:tab w:val="left" w:pos="810"/>
        </w:tabs>
        <w:spacing w:before="44"/>
        <w:rPr>
          <w:i/>
          <w:color w:val="44536A"/>
        </w:rPr>
      </w:pPr>
      <w:proofErr w:type="spellStart"/>
      <w:r>
        <w:rPr>
          <w:i/>
          <w:color w:val="44536A"/>
        </w:rPr>
        <w:t>Cierre</w:t>
      </w:r>
      <w:proofErr w:type="spellEnd"/>
      <w:r>
        <w:rPr>
          <w:i/>
          <w:color w:val="44536A"/>
        </w:rPr>
        <w:t xml:space="preserve"> con alternative</w:t>
      </w:r>
    </w:p>
    <w:p w:rsidR="00B86781" w:rsidRDefault="00B86781" w:rsidP="00B86781">
      <w:pPr>
        <w:pStyle w:val="Prrafodelista"/>
        <w:numPr>
          <w:ilvl w:val="0"/>
          <w:numId w:val="8"/>
        </w:numPr>
        <w:tabs>
          <w:tab w:val="left" w:pos="810"/>
        </w:tabs>
        <w:spacing w:before="44"/>
        <w:rPr>
          <w:i/>
          <w:color w:val="44536A"/>
        </w:rPr>
      </w:pPr>
      <w:proofErr w:type="spellStart"/>
      <w:r>
        <w:rPr>
          <w:i/>
          <w:color w:val="44536A"/>
        </w:rPr>
        <w:t>Cierre</w:t>
      </w:r>
      <w:proofErr w:type="spellEnd"/>
      <w:r>
        <w:rPr>
          <w:i/>
          <w:color w:val="44536A"/>
        </w:rPr>
        <w:t xml:space="preserve"> con </w:t>
      </w:r>
      <w:proofErr w:type="spellStart"/>
      <w:r>
        <w:rPr>
          <w:i/>
          <w:color w:val="44536A"/>
        </w:rPr>
        <w:t>temor</w:t>
      </w:r>
      <w:proofErr w:type="spellEnd"/>
      <w:r>
        <w:rPr>
          <w:i/>
          <w:color w:val="44536A"/>
        </w:rPr>
        <w:t xml:space="preserve"> </w:t>
      </w:r>
    </w:p>
    <w:p w:rsidR="00B86781" w:rsidRDefault="00B86781" w:rsidP="00B86781">
      <w:pPr>
        <w:pStyle w:val="Prrafodelista"/>
        <w:numPr>
          <w:ilvl w:val="0"/>
          <w:numId w:val="8"/>
        </w:numPr>
        <w:tabs>
          <w:tab w:val="left" w:pos="810"/>
        </w:tabs>
        <w:spacing w:before="44"/>
        <w:rPr>
          <w:i/>
          <w:color w:val="44536A"/>
        </w:rPr>
      </w:pPr>
      <w:proofErr w:type="spellStart"/>
      <w:r>
        <w:rPr>
          <w:i/>
          <w:color w:val="44536A"/>
        </w:rPr>
        <w:t>Cierre</w:t>
      </w:r>
      <w:proofErr w:type="spellEnd"/>
      <w:r>
        <w:rPr>
          <w:i/>
          <w:color w:val="44536A"/>
        </w:rPr>
        <w:t xml:space="preserve"> con </w:t>
      </w:r>
      <w:proofErr w:type="spellStart"/>
      <w:r>
        <w:rPr>
          <w:i/>
          <w:color w:val="44536A"/>
        </w:rPr>
        <w:t>prueba</w:t>
      </w:r>
      <w:proofErr w:type="spellEnd"/>
      <w:r>
        <w:rPr>
          <w:i/>
          <w:color w:val="44536A"/>
        </w:rPr>
        <w:t xml:space="preserve"> verbal</w:t>
      </w:r>
    </w:p>
    <w:p w:rsidR="00B86781" w:rsidRDefault="00B86781" w:rsidP="00B86781">
      <w:pPr>
        <w:pStyle w:val="Prrafodelista"/>
        <w:numPr>
          <w:ilvl w:val="0"/>
          <w:numId w:val="8"/>
        </w:numPr>
        <w:tabs>
          <w:tab w:val="left" w:pos="810"/>
        </w:tabs>
        <w:spacing w:before="44"/>
        <w:rPr>
          <w:i/>
          <w:color w:val="44536A"/>
        </w:rPr>
      </w:pPr>
      <w:proofErr w:type="spellStart"/>
      <w:r>
        <w:rPr>
          <w:i/>
          <w:color w:val="44536A"/>
        </w:rPr>
        <w:t>Cierre</w:t>
      </w:r>
      <w:proofErr w:type="spellEnd"/>
      <w:r>
        <w:rPr>
          <w:i/>
          <w:color w:val="44536A"/>
        </w:rPr>
        <w:t xml:space="preserve"> con </w:t>
      </w:r>
      <w:proofErr w:type="spellStart"/>
      <w:r>
        <w:rPr>
          <w:i/>
          <w:color w:val="44536A"/>
        </w:rPr>
        <w:t>pregunta</w:t>
      </w:r>
      <w:proofErr w:type="spellEnd"/>
      <w:r>
        <w:rPr>
          <w:i/>
          <w:color w:val="44536A"/>
        </w:rPr>
        <w:t xml:space="preserve"> </w:t>
      </w:r>
      <w:proofErr w:type="spellStart"/>
      <w:r>
        <w:rPr>
          <w:i/>
          <w:color w:val="44536A"/>
        </w:rPr>
        <w:t>genérica</w:t>
      </w:r>
      <w:proofErr w:type="spellEnd"/>
    </w:p>
    <w:p w:rsidR="00B86781" w:rsidRDefault="00B86781" w:rsidP="00B86781">
      <w:pPr>
        <w:tabs>
          <w:tab w:val="left" w:pos="810"/>
        </w:tabs>
        <w:spacing w:before="44"/>
        <w:rPr>
          <w:i/>
          <w:color w:val="44536A"/>
        </w:rPr>
      </w:pPr>
    </w:p>
    <w:p w:rsidR="003B5211" w:rsidRPr="00087177" w:rsidRDefault="00D71B31" w:rsidP="003B5211">
      <w:pPr>
        <w:tabs>
          <w:tab w:val="left" w:pos="810"/>
        </w:tabs>
        <w:spacing w:before="44"/>
        <w:rPr>
          <w:b/>
          <w:bCs/>
          <w:i/>
          <w:color w:val="44546A" w:themeColor="text2"/>
          <w:sz w:val="24"/>
          <w:szCs w:val="24"/>
          <w:lang w:val="es-PE"/>
        </w:rPr>
      </w:pPr>
      <w:r w:rsidRPr="00087177">
        <w:rPr>
          <w:b/>
          <w:i/>
          <w:color w:val="44536A"/>
          <w:sz w:val="30"/>
          <w:szCs w:val="30"/>
          <w:lang w:val="es-PE"/>
        </w:rPr>
        <w:t>Sé</w:t>
      </w:r>
      <w:r w:rsidR="00B86781" w:rsidRPr="00087177">
        <w:rPr>
          <w:b/>
          <w:i/>
          <w:color w:val="44536A"/>
          <w:sz w:val="30"/>
          <w:szCs w:val="30"/>
          <w:lang w:val="es-PE"/>
        </w:rPr>
        <w:t>ptima Sesión:</w:t>
      </w:r>
      <w:r w:rsidR="00B86781" w:rsidRPr="00087177">
        <w:rPr>
          <w:b/>
          <w:i/>
          <w:color w:val="44536A"/>
          <w:sz w:val="26"/>
          <w:lang w:val="es-PE"/>
        </w:rPr>
        <w:t xml:space="preserve"> </w:t>
      </w:r>
      <w:r w:rsidR="003B5211" w:rsidRPr="00087177">
        <w:rPr>
          <w:b/>
          <w:i/>
          <w:color w:val="44536A"/>
          <w:sz w:val="26"/>
          <w:lang w:val="es-PE"/>
        </w:rPr>
        <w:t>Técnicas para el manejo de objeciones</w:t>
      </w:r>
    </w:p>
    <w:p w:rsidR="003B5211" w:rsidRPr="00087177" w:rsidRDefault="003B5211" w:rsidP="003B5211">
      <w:pPr>
        <w:tabs>
          <w:tab w:val="left" w:pos="810"/>
        </w:tabs>
        <w:spacing w:before="44"/>
        <w:rPr>
          <w:b/>
          <w:bCs/>
          <w:i/>
          <w:color w:val="44546A" w:themeColor="text2"/>
          <w:sz w:val="24"/>
          <w:szCs w:val="24"/>
          <w:lang w:val="es-PE"/>
        </w:rPr>
      </w:pPr>
    </w:p>
    <w:p w:rsidR="003B5211" w:rsidRDefault="003B5211" w:rsidP="003B5211">
      <w:pPr>
        <w:pStyle w:val="Prrafodelista"/>
        <w:numPr>
          <w:ilvl w:val="0"/>
          <w:numId w:val="9"/>
        </w:numPr>
        <w:tabs>
          <w:tab w:val="left" w:pos="810"/>
        </w:tabs>
        <w:spacing w:before="44"/>
        <w:rPr>
          <w:i/>
          <w:color w:val="44536A"/>
        </w:rPr>
      </w:pPr>
      <w:proofErr w:type="spellStart"/>
      <w:r>
        <w:rPr>
          <w:i/>
          <w:color w:val="44536A"/>
        </w:rPr>
        <w:t>Argumentos</w:t>
      </w:r>
      <w:proofErr w:type="spellEnd"/>
    </w:p>
    <w:p w:rsidR="003B5211" w:rsidRDefault="003B5211" w:rsidP="003B5211">
      <w:pPr>
        <w:pStyle w:val="Prrafodelista"/>
        <w:numPr>
          <w:ilvl w:val="0"/>
          <w:numId w:val="9"/>
        </w:numPr>
        <w:tabs>
          <w:tab w:val="left" w:pos="810"/>
        </w:tabs>
        <w:spacing w:before="44"/>
        <w:rPr>
          <w:i/>
          <w:color w:val="44536A"/>
        </w:rPr>
      </w:pPr>
      <w:proofErr w:type="spellStart"/>
      <w:r>
        <w:rPr>
          <w:i/>
          <w:color w:val="44536A"/>
        </w:rPr>
        <w:t>Objeciones</w:t>
      </w:r>
      <w:proofErr w:type="spellEnd"/>
      <w:r>
        <w:rPr>
          <w:i/>
          <w:color w:val="44536A"/>
        </w:rPr>
        <w:t xml:space="preserve"> </w:t>
      </w:r>
      <w:proofErr w:type="spellStart"/>
      <w:r>
        <w:rPr>
          <w:i/>
          <w:color w:val="44536A"/>
        </w:rPr>
        <w:t>frecuentes</w:t>
      </w:r>
      <w:proofErr w:type="spellEnd"/>
    </w:p>
    <w:p w:rsidR="003B5211" w:rsidRDefault="003B5211" w:rsidP="003B5211">
      <w:pPr>
        <w:pStyle w:val="Prrafodelista"/>
        <w:numPr>
          <w:ilvl w:val="0"/>
          <w:numId w:val="9"/>
        </w:numPr>
        <w:tabs>
          <w:tab w:val="left" w:pos="810"/>
        </w:tabs>
        <w:spacing w:before="44"/>
        <w:rPr>
          <w:i/>
          <w:color w:val="44536A"/>
        </w:rPr>
      </w:pPr>
      <w:proofErr w:type="spellStart"/>
      <w:r>
        <w:rPr>
          <w:i/>
          <w:color w:val="44536A"/>
        </w:rPr>
        <w:t>Anticiparse</w:t>
      </w:r>
      <w:proofErr w:type="spellEnd"/>
      <w:r>
        <w:rPr>
          <w:i/>
          <w:color w:val="44536A"/>
        </w:rPr>
        <w:t xml:space="preserve"> </w:t>
      </w:r>
      <w:proofErr w:type="spellStart"/>
      <w:r>
        <w:rPr>
          <w:i/>
          <w:color w:val="44536A"/>
        </w:rPr>
        <w:t>por</w:t>
      </w:r>
      <w:proofErr w:type="spellEnd"/>
      <w:r>
        <w:rPr>
          <w:i/>
          <w:color w:val="44536A"/>
        </w:rPr>
        <w:t xml:space="preserve"> </w:t>
      </w:r>
      <w:proofErr w:type="spellStart"/>
      <w:r>
        <w:rPr>
          <w:i/>
          <w:color w:val="44536A"/>
        </w:rPr>
        <w:t>procedimientos</w:t>
      </w:r>
      <w:proofErr w:type="spellEnd"/>
      <w:r>
        <w:rPr>
          <w:i/>
          <w:color w:val="44536A"/>
        </w:rPr>
        <w:t xml:space="preserve"> y </w:t>
      </w:r>
      <w:proofErr w:type="spellStart"/>
      <w:r>
        <w:rPr>
          <w:i/>
          <w:color w:val="44536A"/>
        </w:rPr>
        <w:t>políticas</w:t>
      </w:r>
      <w:proofErr w:type="spellEnd"/>
    </w:p>
    <w:p w:rsidR="003B5211" w:rsidRDefault="003B5211" w:rsidP="003B5211">
      <w:pPr>
        <w:pStyle w:val="Prrafodelista"/>
        <w:numPr>
          <w:ilvl w:val="0"/>
          <w:numId w:val="9"/>
        </w:numPr>
        <w:tabs>
          <w:tab w:val="left" w:pos="810"/>
        </w:tabs>
        <w:spacing w:before="44"/>
        <w:rPr>
          <w:i/>
          <w:color w:val="44536A"/>
        </w:rPr>
      </w:pPr>
      <w:proofErr w:type="spellStart"/>
      <w:r>
        <w:rPr>
          <w:i/>
          <w:color w:val="44536A"/>
        </w:rPr>
        <w:t>Prácticas</w:t>
      </w:r>
      <w:proofErr w:type="spellEnd"/>
    </w:p>
    <w:p w:rsidR="00F86D6E" w:rsidRDefault="00F86D6E" w:rsidP="00F86D6E">
      <w:pPr>
        <w:tabs>
          <w:tab w:val="left" w:pos="810"/>
        </w:tabs>
        <w:spacing w:before="44"/>
        <w:rPr>
          <w:i/>
          <w:color w:val="44536A"/>
        </w:rPr>
      </w:pPr>
    </w:p>
    <w:p w:rsidR="00B86781" w:rsidRDefault="00B86781" w:rsidP="00B86781">
      <w:pPr>
        <w:tabs>
          <w:tab w:val="left" w:pos="810"/>
        </w:tabs>
        <w:spacing w:before="44"/>
        <w:rPr>
          <w:i/>
          <w:color w:val="44536A"/>
        </w:rPr>
      </w:pPr>
    </w:p>
    <w:p w:rsidR="003B5211" w:rsidRPr="00087177" w:rsidRDefault="00B86781" w:rsidP="003B5211">
      <w:pPr>
        <w:tabs>
          <w:tab w:val="left" w:pos="810"/>
        </w:tabs>
        <w:spacing w:before="44"/>
        <w:rPr>
          <w:b/>
          <w:bCs/>
          <w:i/>
          <w:color w:val="44546A" w:themeColor="text2"/>
          <w:sz w:val="24"/>
          <w:szCs w:val="24"/>
          <w:lang w:val="es-PE"/>
        </w:rPr>
      </w:pPr>
      <w:r w:rsidRPr="00087177">
        <w:rPr>
          <w:b/>
          <w:i/>
          <w:color w:val="44536A"/>
          <w:sz w:val="30"/>
          <w:szCs w:val="30"/>
          <w:lang w:val="es-PE"/>
        </w:rPr>
        <w:t>Octava Sesión:</w:t>
      </w:r>
      <w:r w:rsidR="003B5211" w:rsidRPr="00087177">
        <w:rPr>
          <w:b/>
          <w:bCs/>
          <w:i/>
          <w:color w:val="44546A" w:themeColor="text2"/>
          <w:sz w:val="24"/>
          <w:szCs w:val="24"/>
          <w:lang w:val="es-PE"/>
        </w:rPr>
        <w:t xml:space="preserve"> Concretar la entrevista</w:t>
      </w:r>
    </w:p>
    <w:p w:rsidR="003B5211" w:rsidRPr="00087177" w:rsidRDefault="003B5211" w:rsidP="003B5211">
      <w:pPr>
        <w:tabs>
          <w:tab w:val="left" w:pos="810"/>
        </w:tabs>
        <w:spacing w:before="44"/>
        <w:rPr>
          <w:b/>
          <w:bCs/>
          <w:i/>
          <w:color w:val="44546A" w:themeColor="text2"/>
          <w:sz w:val="24"/>
          <w:szCs w:val="24"/>
          <w:lang w:val="es-PE"/>
        </w:rPr>
      </w:pPr>
    </w:p>
    <w:p w:rsidR="003B5211" w:rsidRPr="00087177" w:rsidRDefault="003B5211" w:rsidP="003B5211">
      <w:pPr>
        <w:pStyle w:val="Prrafodelista"/>
        <w:numPr>
          <w:ilvl w:val="0"/>
          <w:numId w:val="9"/>
        </w:numPr>
        <w:tabs>
          <w:tab w:val="left" w:pos="810"/>
        </w:tabs>
        <w:spacing w:before="44"/>
        <w:rPr>
          <w:i/>
          <w:color w:val="44536A"/>
          <w:lang w:val="es-PE"/>
        </w:rPr>
      </w:pPr>
      <w:r w:rsidRPr="00087177">
        <w:rPr>
          <w:i/>
          <w:color w:val="44536A"/>
          <w:lang w:val="es-PE"/>
        </w:rPr>
        <w:t xml:space="preserve">Acuerdos </w:t>
      </w:r>
      <w:r w:rsidR="00741C8B" w:rsidRPr="00087177">
        <w:rPr>
          <w:i/>
          <w:color w:val="44536A"/>
          <w:lang w:val="es-PE"/>
        </w:rPr>
        <w:t xml:space="preserve">y datos </w:t>
      </w:r>
      <w:r w:rsidRPr="00087177">
        <w:rPr>
          <w:i/>
          <w:color w:val="44536A"/>
          <w:lang w:val="es-PE"/>
        </w:rPr>
        <w:t>de la reunión</w:t>
      </w:r>
    </w:p>
    <w:p w:rsidR="003B5211" w:rsidRDefault="003B5211" w:rsidP="003B5211">
      <w:pPr>
        <w:pStyle w:val="Prrafodelista"/>
        <w:numPr>
          <w:ilvl w:val="0"/>
          <w:numId w:val="9"/>
        </w:numPr>
        <w:tabs>
          <w:tab w:val="left" w:pos="810"/>
        </w:tabs>
        <w:spacing w:before="44"/>
        <w:rPr>
          <w:i/>
          <w:color w:val="44536A"/>
        </w:rPr>
      </w:pPr>
      <w:proofErr w:type="spellStart"/>
      <w:r>
        <w:rPr>
          <w:i/>
          <w:color w:val="44536A"/>
        </w:rPr>
        <w:t>Información</w:t>
      </w:r>
      <w:proofErr w:type="spellEnd"/>
      <w:r>
        <w:rPr>
          <w:i/>
          <w:color w:val="44536A"/>
        </w:rPr>
        <w:t xml:space="preserve"> clave</w:t>
      </w:r>
    </w:p>
    <w:p w:rsidR="003B5211" w:rsidRDefault="003B5211" w:rsidP="003B5211">
      <w:pPr>
        <w:pStyle w:val="Prrafodelista"/>
        <w:numPr>
          <w:ilvl w:val="0"/>
          <w:numId w:val="9"/>
        </w:numPr>
        <w:tabs>
          <w:tab w:val="left" w:pos="810"/>
        </w:tabs>
        <w:spacing w:before="44"/>
        <w:rPr>
          <w:i/>
          <w:color w:val="44536A"/>
        </w:rPr>
      </w:pPr>
      <w:proofErr w:type="spellStart"/>
      <w:r>
        <w:rPr>
          <w:i/>
          <w:color w:val="44536A"/>
        </w:rPr>
        <w:t>Documentos</w:t>
      </w:r>
      <w:proofErr w:type="spellEnd"/>
    </w:p>
    <w:p w:rsidR="003B5211" w:rsidRPr="00B86781" w:rsidRDefault="003B5211" w:rsidP="003B5211">
      <w:pPr>
        <w:pStyle w:val="Prrafodelista"/>
        <w:numPr>
          <w:ilvl w:val="0"/>
          <w:numId w:val="9"/>
        </w:numPr>
        <w:tabs>
          <w:tab w:val="left" w:pos="810"/>
        </w:tabs>
        <w:spacing w:before="44"/>
        <w:rPr>
          <w:i/>
          <w:color w:val="44536A"/>
        </w:rPr>
      </w:pPr>
      <w:proofErr w:type="spellStart"/>
      <w:r w:rsidRPr="00B86781">
        <w:rPr>
          <w:i/>
          <w:color w:val="44536A"/>
        </w:rPr>
        <w:t>Despedida</w:t>
      </w:r>
      <w:proofErr w:type="spellEnd"/>
      <w:r w:rsidRPr="00B86781">
        <w:rPr>
          <w:i/>
          <w:color w:val="44536A"/>
        </w:rPr>
        <w:t xml:space="preserve"> </w:t>
      </w:r>
    </w:p>
    <w:p w:rsidR="00DD2FE6" w:rsidRDefault="00B86781" w:rsidP="003B5211">
      <w:pPr>
        <w:tabs>
          <w:tab w:val="left" w:pos="810"/>
        </w:tabs>
        <w:spacing w:before="44"/>
        <w:rPr>
          <w:b/>
          <w:i/>
          <w:color w:val="44536A"/>
          <w:sz w:val="26"/>
        </w:rPr>
      </w:pPr>
      <w:r>
        <w:rPr>
          <w:b/>
          <w:i/>
          <w:color w:val="44536A"/>
          <w:sz w:val="26"/>
        </w:rPr>
        <w:t xml:space="preserve"> </w:t>
      </w:r>
    </w:p>
    <w:p w:rsidR="00D71B31" w:rsidRPr="00953FBB" w:rsidRDefault="00D71B31" w:rsidP="00D71B31">
      <w:pPr>
        <w:jc w:val="both"/>
        <w:rPr>
          <w:rFonts w:cs="Arial"/>
        </w:rPr>
      </w:pPr>
      <w:r w:rsidRPr="000D5E08">
        <w:rPr>
          <w:noProof/>
          <w:lang w:val="es-PE" w:eastAsia="es-PE"/>
        </w:rPr>
        <w:drawing>
          <wp:anchor distT="0" distB="0" distL="114300" distR="114300" simplePos="0" relativeHeight="251659264" behindDoc="1" locked="0" layoutInCell="1" allowOverlap="1" wp14:anchorId="350FDC5F" wp14:editId="3C85E787">
            <wp:simplePos x="0" y="0"/>
            <wp:positionH relativeFrom="column">
              <wp:posOffset>13970</wp:posOffset>
            </wp:positionH>
            <wp:positionV relativeFrom="paragraph">
              <wp:posOffset>13335</wp:posOffset>
            </wp:positionV>
            <wp:extent cx="1567180" cy="1781175"/>
            <wp:effectExtent l="0" t="0" r="0" b="0"/>
            <wp:wrapTight wrapText="bothSides">
              <wp:wrapPolygon edited="0">
                <wp:start x="0" y="0"/>
                <wp:lineTo x="0" y="21484"/>
                <wp:lineTo x="21267" y="21484"/>
                <wp:lineTo x="21267" y="0"/>
                <wp:lineTo x="0" y="0"/>
              </wp:wrapPolygon>
            </wp:wrapTight>
            <wp:docPr id="14" name="Imagen 14" descr="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udio"/>
                    <pic:cNvPicPr>
                      <a:picLocks noChangeAspect="1" noChangeArrowheads="1"/>
                    </pic:cNvPicPr>
                  </pic:nvPicPr>
                  <pic:blipFill>
                    <a:blip r:embed="rId9" cstate="print"/>
                    <a:srcRect/>
                    <a:stretch>
                      <a:fillRect/>
                    </a:stretch>
                  </pic:blipFill>
                  <pic:spPr bwMode="auto">
                    <a:xfrm>
                      <a:off x="0" y="0"/>
                      <a:ext cx="1567180" cy="1781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Arial"/>
          <w:b/>
          <w:color w:val="002060"/>
        </w:rPr>
        <w:t>EX</w:t>
      </w:r>
      <w:r w:rsidRPr="00E8502B">
        <w:rPr>
          <w:rFonts w:cs="Arial"/>
          <w:b/>
          <w:color w:val="002060"/>
        </w:rPr>
        <w:t>POSITOR:</w:t>
      </w:r>
      <w:r>
        <w:rPr>
          <w:rFonts w:eastAsia="Arial Unicode MS" w:cs="Arial Unicode MS"/>
          <w:b/>
          <w:lang w:val="es-ES"/>
        </w:rPr>
        <w:t xml:space="preserve"> </w:t>
      </w:r>
      <w:r>
        <w:rPr>
          <w:rFonts w:cs="Arial"/>
          <w:b/>
          <w:color w:val="002060"/>
        </w:rPr>
        <w:t>JACKELINE VANESSA IBAZETA MENDOZA</w:t>
      </w:r>
    </w:p>
    <w:p w:rsidR="00D71B31" w:rsidRDefault="00D71B31" w:rsidP="00D71B31">
      <w:pPr>
        <w:jc w:val="both"/>
        <w:rPr>
          <w:rStyle w:val="apple-converted-space"/>
          <w:rFonts w:ascii="Century Gothic" w:hAnsi="Century Gothic"/>
          <w:b/>
          <w:bCs/>
          <w:color w:val="FF0000"/>
          <w:shd w:val="clear" w:color="auto" w:fill="FFFFFF"/>
        </w:rPr>
      </w:pPr>
      <w:r>
        <w:rPr>
          <w:rFonts w:ascii="Century Gothic" w:hAnsi="Century Gothic"/>
          <w:b/>
          <w:bCs/>
          <w:color w:val="FF0000"/>
          <w:shd w:val="clear" w:color="auto" w:fill="FFFFFF"/>
        </w:rPr>
        <w:t>CAPACITADORA EMPRESARIAL</w:t>
      </w:r>
      <w:r>
        <w:rPr>
          <w:rStyle w:val="apple-converted-space"/>
          <w:rFonts w:ascii="Century Gothic" w:hAnsi="Century Gothic"/>
          <w:b/>
          <w:bCs/>
          <w:color w:val="FF0000"/>
          <w:shd w:val="clear" w:color="auto" w:fill="FFFFFF"/>
        </w:rPr>
        <w:t> </w:t>
      </w:r>
    </w:p>
    <w:p w:rsidR="00D71B31" w:rsidRPr="000451D7" w:rsidRDefault="00D71B31" w:rsidP="00D71B31">
      <w:pPr>
        <w:jc w:val="both"/>
        <w:rPr>
          <w:rFonts w:eastAsia="Arial Unicode MS" w:cs="Arial"/>
          <w:bCs/>
          <w:i/>
          <w:sz w:val="26"/>
          <w:szCs w:val="26"/>
        </w:rPr>
      </w:pPr>
      <w:proofErr w:type="spellStart"/>
      <w:r w:rsidRPr="000451D7">
        <w:rPr>
          <w:rFonts w:eastAsia="Arial Unicode MS" w:cs="Arial"/>
          <w:b/>
          <w:bCs/>
          <w:i/>
          <w:iCs/>
          <w:sz w:val="26"/>
          <w:szCs w:val="26"/>
        </w:rPr>
        <w:t>Comunicadora</w:t>
      </w:r>
      <w:proofErr w:type="spellEnd"/>
      <w:r w:rsidRPr="000451D7">
        <w:rPr>
          <w:rFonts w:eastAsia="Arial Unicode MS" w:cs="Arial"/>
          <w:b/>
          <w:bCs/>
          <w:i/>
          <w:iCs/>
          <w:sz w:val="26"/>
          <w:szCs w:val="26"/>
        </w:rPr>
        <w:t>, Voice Over Talent</w:t>
      </w:r>
      <w:r w:rsidRPr="000451D7">
        <w:rPr>
          <w:rFonts w:eastAsia="Arial Unicode MS" w:cs="Arial"/>
          <w:bCs/>
          <w:i/>
          <w:iCs/>
          <w:sz w:val="26"/>
          <w:szCs w:val="26"/>
        </w:rPr>
        <w:t xml:space="preserve"> </w:t>
      </w:r>
    </w:p>
    <w:p w:rsidR="00D71B31" w:rsidRPr="00087177" w:rsidRDefault="00D71B31" w:rsidP="00D71B31">
      <w:pPr>
        <w:pStyle w:val="Prrafodelista"/>
        <w:widowControl/>
        <w:numPr>
          <w:ilvl w:val="0"/>
          <w:numId w:val="6"/>
        </w:numPr>
        <w:spacing w:before="0" w:after="200" w:line="276" w:lineRule="auto"/>
        <w:ind w:left="567" w:hanging="283"/>
        <w:contextualSpacing/>
        <w:jc w:val="both"/>
        <w:rPr>
          <w:rFonts w:cs="Arial"/>
          <w:bCs/>
          <w:i/>
          <w:color w:val="44546A" w:themeColor="text2"/>
          <w:lang w:val="es-PE"/>
        </w:rPr>
      </w:pPr>
      <w:r w:rsidRPr="00087177">
        <w:rPr>
          <w:rFonts w:cs="Arial"/>
          <w:bCs/>
          <w:i/>
          <w:color w:val="44546A" w:themeColor="text2"/>
          <w:lang w:val="es-PE"/>
        </w:rPr>
        <w:t xml:space="preserve">Experta en comunicación asertiva, cobranzas y técnicas de ventas. Con estudios en Liderazgo Situacional y Reingeniería de la Inteligencia Emocional Social. Certificación en dinámicas grupales y técnicas participativas con el Auspicio del Global ISEE Instituto Superior en Educación Experiencial /Bogotá/Colombia. Con más de 10 años de experiencia profesional en asesoría y capacitación en conferencias, seminarios e In </w:t>
      </w:r>
      <w:proofErr w:type="spellStart"/>
      <w:r w:rsidRPr="00087177">
        <w:rPr>
          <w:rFonts w:cs="Arial"/>
          <w:bCs/>
          <w:i/>
          <w:color w:val="44546A" w:themeColor="text2"/>
          <w:lang w:val="es-PE"/>
        </w:rPr>
        <w:t>House</w:t>
      </w:r>
      <w:proofErr w:type="spellEnd"/>
      <w:r w:rsidRPr="00087177">
        <w:rPr>
          <w:rFonts w:cs="Arial"/>
          <w:bCs/>
          <w:i/>
          <w:color w:val="44546A" w:themeColor="text2"/>
          <w:lang w:val="es-PE"/>
        </w:rPr>
        <w:t xml:space="preserve"> a nivel nacional para el personal de empresas públicas y privadas en temas de desarrollo de habilidades ejecutivas, servicio al cliente, ventas, cobranzas, Oratoria, Motivación, Sinergia, Manejo de Clientes Difíciles. </w:t>
      </w:r>
    </w:p>
    <w:p w:rsidR="00D71B31" w:rsidRPr="00087177" w:rsidRDefault="00D71B31" w:rsidP="00D71B31">
      <w:pPr>
        <w:pStyle w:val="Prrafodelista"/>
        <w:widowControl/>
        <w:numPr>
          <w:ilvl w:val="0"/>
          <w:numId w:val="6"/>
        </w:numPr>
        <w:spacing w:before="0" w:after="200" w:line="276" w:lineRule="auto"/>
        <w:ind w:left="567" w:hanging="283"/>
        <w:contextualSpacing/>
        <w:jc w:val="both"/>
        <w:rPr>
          <w:rFonts w:cs="Arial"/>
          <w:bCs/>
          <w:i/>
          <w:color w:val="44546A" w:themeColor="text2"/>
          <w:lang w:val="es-PE"/>
        </w:rPr>
      </w:pPr>
      <w:r w:rsidRPr="00087177">
        <w:rPr>
          <w:rFonts w:cs="Arial"/>
          <w:bCs/>
          <w:i/>
          <w:color w:val="44546A" w:themeColor="text2"/>
          <w:lang w:val="es-PE"/>
        </w:rPr>
        <w:t xml:space="preserve">Expositora Nacional del Congreso Internacional de Secretarias 2012 Hotel María Angola. </w:t>
      </w:r>
    </w:p>
    <w:p w:rsidR="00D71B31" w:rsidRPr="00087177" w:rsidRDefault="00D71B31" w:rsidP="00D71B31">
      <w:pPr>
        <w:pStyle w:val="Prrafodelista"/>
        <w:widowControl/>
        <w:numPr>
          <w:ilvl w:val="0"/>
          <w:numId w:val="6"/>
        </w:numPr>
        <w:spacing w:before="0" w:after="200" w:line="276" w:lineRule="auto"/>
        <w:ind w:left="567" w:hanging="283"/>
        <w:contextualSpacing/>
        <w:jc w:val="both"/>
        <w:rPr>
          <w:rFonts w:cs="Arial"/>
          <w:bCs/>
          <w:i/>
          <w:color w:val="44546A" w:themeColor="text2"/>
          <w:lang w:val="es-PE"/>
        </w:rPr>
      </w:pPr>
      <w:r w:rsidRPr="00087177">
        <w:rPr>
          <w:rFonts w:cs="Arial"/>
          <w:bCs/>
          <w:i/>
          <w:color w:val="44546A" w:themeColor="text2"/>
          <w:lang w:val="es-PE"/>
        </w:rPr>
        <w:t xml:space="preserve">Ha dictado In </w:t>
      </w:r>
      <w:proofErr w:type="spellStart"/>
      <w:r w:rsidRPr="00087177">
        <w:rPr>
          <w:rFonts w:cs="Arial"/>
          <w:bCs/>
          <w:i/>
          <w:color w:val="44546A" w:themeColor="text2"/>
          <w:lang w:val="es-PE"/>
        </w:rPr>
        <w:t>House</w:t>
      </w:r>
      <w:proofErr w:type="spellEnd"/>
      <w:r w:rsidRPr="00087177">
        <w:rPr>
          <w:rFonts w:cs="Arial"/>
          <w:bCs/>
          <w:i/>
          <w:color w:val="44546A" w:themeColor="text2"/>
          <w:lang w:val="es-PE"/>
        </w:rPr>
        <w:t xml:space="preserve"> en Instituto de Ciencias y Humanidades- Cesar Vallejo-</w:t>
      </w:r>
      <w:proofErr w:type="spellStart"/>
      <w:r w:rsidRPr="00087177">
        <w:rPr>
          <w:rFonts w:cs="Arial"/>
          <w:bCs/>
          <w:i/>
          <w:color w:val="44546A" w:themeColor="text2"/>
          <w:lang w:val="es-PE"/>
        </w:rPr>
        <w:t>Aduni</w:t>
      </w:r>
      <w:proofErr w:type="spellEnd"/>
      <w:r w:rsidRPr="00087177">
        <w:rPr>
          <w:rFonts w:cs="Arial"/>
          <w:bCs/>
          <w:i/>
          <w:color w:val="44546A" w:themeColor="text2"/>
          <w:lang w:val="es-PE"/>
        </w:rPr>
        <w:t xml:space="preserve">, </w:t>
      </w:r>
      <w:proofErr w:type="spellStart"/>
      <w:r w:rsidRPr="00087177">
        <w:rPr>
          <w:rFonts w:cs="Arial"/>
          <w:bCs/>
          <w:i/>
          <w:color w:val="44546A" w:themeColor="text2"/>
          <w:lang w:val="es-PE"/>
        </w:rPr>
        <w:t>Faraona</w:t>
      </w:r>
      <w:proofErr w:type="spellEnd"/>
      <w:r w:rsidRPr="00087177">
        <w:rPr>
          <w:rFonts w:cs="Arial"/>
          <w:bCs/>
          <w:i/>
          <w:color w:val="44546A" w:themeColor="text2"/>
          <w:lang w:val="es-PE"/>
        </w:rPr>
        <w:t xml:space="preserve"> Grand Hotel Miraflores, </w:t>
      </w:r>
      <w:proofErr w:type="spellStart"/>
      <w:r w:rsidRPr="00087177">
        <w:rPr>
          <w:rFonts w:cs="Arial"/>
          <w:bCs/>
          <w:i/>
          <w:color w:val="44546A" w:themeColor="text2"/>
          <w:lang w:val="es-PE"/>
        </w:rPr>
        <w:t>Emapica</w:t>
      </w:r>
      <w:proofErr w:type="spellEnd"/>
      <w:r w:rsidRPr="00087177">
        <w:rPr>
          <w:rFonts w:cs="Arial"/>
          <w:bCs/>
          <w:i/>
          <w:color w:val="44546A" w:themeColor="text2"/>
          <w:lang w:val="es-PE"/>
        </w:rPr>
        <w:t xml:space="preserve"> S.A(Ica) Servicios de </w:t>
      </w:r>
      <w:proofErr w:type="spellStart"/>
      <w:r w:rsidRPr="00087177">
        <w:rPr>
          <w:rFonts w:cs="Arial"/>
          <w:bCs/>
          <w:i/>
          <w:color w:val="44546A" w:themeColor="text2"/>
          <w:lang w:val="es-PE"/>
        </w:rPr>
        <w:t>Call</w:t>
      </w:r>
      <w:proofErr w:type="spellEnd"/>
      <w:r w:rsidRPr="00087177">
        <w:rPr>
          <w:rFonts w:cs="Arial"/>
          <w:bCs/>
          <w:i/>
          <w:color w:val="44546A" w:themeColor="text2"/>
          <w:lang w:val="es-PE"/>
        </w:rPr>
        <w:t xml:space="preserve"> Center, Campo Fe, </w:t>
      </w:r>
      <w:proofErr w:type="spellStart"/>
      <w:r w:rsidRPr="00087177">
        <w:rPr>
          <w:rFonts w:cs="Arial"/>
          <w:bCs/>
          <w:i/>
          <w:color w:val="44546A" w:themeColor="text2"/>
          <w:lang w:val="es-PE"/>
        </w:rPr>
        <w:t>Ipsos</w:t>
      </w:r>
      <w:proofErr w:type="spellEnd"/>
      <w:r w:rsidRPr="00087177">
        <w:rPr>
          <w:rFonts w:cs="Arial"/>
          <w:bCs/>
          <w:i/>
          <w:color w:val="44546A" w:themeColor="text2"/>
          <w:lang w:val="es-PE"/>
        </w:rPr>
        <w:t xml:space="preserve"> Apoyo, Nextel, Caja Metropolitana de Lima, Banco de la Nación, Banco HSBC, Banco de Crédito, APJ, RCP, entre otros. </w:t>
      </w:r>
    </w:p>
    <w:p w:rsidR="00087177" w:rsidRPr="00087177" w:rsidRDefault="00D71B31" w:rsidP="00087177">
      <w:pPr>
        <w:pStyle w:val="Prrafodelista"/>
        <w:widowControl/>
        <w:numPr>
          <w:ilvl w:val="0"/>
          <w:numId w:val="6"/>
        </w:numPr>
        <w:spacing w:before="0" w:after="200" w:line="276" w:lineRule="auto"/>
        <w:ind w:left="567" w:hanging="283"/>
        <w:contextualSpacing/>
        <w:jc w:val="both"/>
        <w:rPr>
          <w:rFonts w:eastAsia="Arial Unicode MS"/>
          <w:bCs/>
          <w:i/>
          <w:color w:val="44546A" w:themeColor="text2"/>
          <w:sz w:val="24"/>
          <w:szCs w:val="24"/>
          <w:lang w:val="es-PE"/>
        </w:rPr>
      </w:pPr>
      <w:r w:rsidRPr="00087177">
        <w:rPr>
          <w:rFonts w:cs="Arial"/>
          <w:bCs/>
          <w:i/>
          <w:color w:val="44546A" w:themeColor="text2"/>
          <w:lang w:val="es-PE"/>
        </w:rPr>
        <w:t xml:space="preserve">Voz comercial de empresas </w:t>
      </w:r>
      <w:proofErr w:type="spellStart"/>
      <w:r w:rsidRPr="00087177">
        <w:rPr>
          <w:rFonts w:cs="Arial"/>
          <w:bCs/>
          <w:i/>
          <w:color w:val="44546A" w:themeColor="text2"/>
          <w:lang w:val="es-PE"/>
        </w:rPr>
        <w:t>Zegel</w:t>
      </w:r>
      <w:proofErr w:type="spellEnd"/>
      <w:r w:rsidRPr="00087177">
        <w:rPr>
          <w:rFonts w:cs="Arial"/>
          <w:bCs/>
          <w:i/>
          <w:color w:val="44546A" w:themeColor="text2"/>
          <w:lang w:val="es-PE"/>
        </w:rPr>
        <w:t xml:space="preserve"> </w:t>
      </w:r>
      <w:proofErr w:type="spellStart"/>
      <w:r w:rsidRPr="00087177">
        <w:rPr>
          <w:rFonts w:cs="Arial"/>
          <w:bCs/>
          <w:i/>
          <w:color w:val="44546A" w:themeColor="text2"/>
          <w:lang w:val="es-PE"/>
        </w:rPr>
        <w:t>Ipae</w:t>
      </w:r>
      <w:proofErr w:type="spellEnd"/>
      <w:r w:rsidRPr="00087177">
        <w:rPr>
          <w:rFonts w:cs="Arial"/>
          <w:bCs/>
          <w:i/>
          <w:color w:val="44546A" w:themeColor="text2"/>
          <w:lang w:val="es-PE"/>
        </w:rPr>
        <w:t xml:space="preserve">, UTP, Instituto Cubano de Dermatología Laser, Bingo </w:t>
      </w:r>
      <w:proofErr w:type="spellStart"/>
      <w:r w:rsidRPr="00087177">
        <w:rPr>
          <w:rFonts w:cs="Arial"/>
          <w:bCs/>
          <w:i/>
          <w:color w:val="44546A" w:themeColor="text2"/>
          <w:lang w:val="es-PE"/>
        </w:rPr>
        <w:t>trome</w:t>
      </w:r>
      <w:proofErr w:type="spellEnd"/>
      <w:r w:rsidRPr="00087177">
        <w:rPr>
          <w:rFonts w:cs="Arial"/>
          <w:bCs/>
          <w:i/>
          <w:color w:val="44546A" w:themeColor="text2"/>
          <w:lang w:val="es-PE"/>
        </w:rPr>
        <w:t xml:space="preserve">, </w:t>
      </w:r>
      <w:proofErr w:type="spellStart"/>
      <w:r w:rsidRPr="00087177">
        <w:rPr>
          <w:rFonts w:cs="Arial"/>
          <w:bCs/>
          <w:i/>
          <w:color w:val="44546A" w:themeColor="text2"/>
          <w:lang w:val="es-PE"/>
        </w:rPr>
        <w:t>Fesalud</w:t>
      </w:r>
      <w:proofErr w:type="spellEnd"/>
      <w:r w:rsidRPr="00087177">
        <w:rPr>
          <w:rFonts w:cs="Arial"/>
          <w:bCs/>
          <w:i/>
          <w:color w:val="44546A" w:themeColor="text2"/>
          <w:lang w:val="es-PE"/>
        </w:rPr>
        <w:t xml:space="preserve">, Campo Fe, Municipalidad de Miraflores, C.C. Plaza San Miguel, Ripley, Saga, Gold </w:t>
      </w:r>
      <w:proofErr w:type="spellStart"/>
      <w:r w:rsidRPr="00087177">
        <w:rPr>
          <w:rFonts w:cs="Arial"/>
          <w:bCs/>
          <w:i/>
          <w:color w:val="44546A" w:themeColor="text2"/>
          <w:lang w:val="es-PE"/>
        </w:rPr>
        <w:t>Gym</w:t>
      </w:r>
      <w:proofErr w:type="spellEnd"/>
      <w:r w:rsidRPr="00087177">
        <w:rPr>
          <w:rFonts w:cs="Arial"/>
          <w:bCs/>
          <w:i/>
          <w:color w:val="44546A" w:themeColor="text2"/>
          <w:lang w:val="es-PE"/>
        </w:rPr>
        <w:t>, Tiendas Bata entre otras.</w:t>
      </w:r>
    </w:p>
    <w:p w:rsidR="00087177" w:rsidRPr="00ED4D4C" w:rsidRDefault="00087177" w:rsidP="00087177">
      <w:pPr>
        <w:rPr>
          <w:rFonts w:eastAsia="Arial Unicode MS"/>
          <w:b/>
          <w:color w:val="002060"/>
          <w:lang w:val="es-ES"/>
        </w:rPr>
      </w:pPr>
      <w:r w:rsidRPr="00ED4D4C">
        <w:rPr>
          <w:rFonts w:eastAsia="Arial Unicode MS"/>
          <w:b/>
          <w:color w:val="002060"/>
          <w:lang w:val="es-ES"/>
        </w:rPr>
        <w:t xml:space="preserve">LUGAR: </w:t>
      </w:r>
      <w:r w:rsidRPr="00ED4D4C">
        <w:rPr>
          <w:rFonts w:eastAsia="Arial Unicode MS"/>
          <w:b/>
          <w:i/>
          <w:color w:val="002060"/>
          <w:lang w:val="es-ES"/>
        </w:rPr>
        <w:t>Calle Diez Canseco N° 236, Of. 502 – Miraflores</w:t>
      </w:r>
    </w:p>
    <w:p w:rsidR="00087177" w:rsidRPr="00ED4D4C" w:rsidRDefault="00087177" w:rsidP="00087177">
      <w:pPr>
        <w:rPr>
          <w:rFonts w:eastAsia="Arial Unicode MS"/>
          <w:b/>
          <w:color w:val="002060"/>
          <w:lang w:val="es-ES"/>
        </w:rPr>
      </w:pPr>
      <w:r w:rsidRPr="00ED4D4C">
        <w:rPr>
          <w:rFonts w:eastAsia="Arial Unicode MS"/>
          <w:b/>
          <w:i/>
          <w:color w:val="002060"/>
          <w:lang w:val="es-ES"/>
        </w:rPr>
        <w:t xml:space="preserve">(Altura Cdra. 5 de </w:t>
      </w:r>
      <w:smartTag w:uri="urn:schemas-microsoft-com:office:smarttags" w:element="PersonName">
        <w:smartTagPr>
          <w:attr w:name="ProductID" w:val="la Av. Larco"/>
        </w:smartTagPr>
        <w:r w:rsidRPr="00ED4D4C">
          <w:rPr>
            <w:rFonts w:eastAsia="Arial Unicode MS"/>
            <w:b/>
            <w:i/>
            <w:color w:val="002060"/>
            <w:lang w:val="es-ES"/>
          </w:rPr>
          <w:t xml:space="preserve">la Av. </w:t>
        </w:r>
        <w:proofErr w:type="spellStart"/>
        <w:r w:rsidRPr="00ED4D4C">
          <w:rPr>
            <w:rFonts w:eastAsia="Arial Unicode MS"/>
            <w:b/>
            <w:i/>
            <w:color w:val="002060"/>
            <w:lang w:val="es-ES"/>
          </w:rPr>
          <w:t>Larco</w:t>
        </w:r>
      </w:smartTag>
      <w:proofErr w:type="spellEnd"/>
      <w:r w:rsidRPr="00ED4D4C">
        <w:rPr>
          <w:rFonts w:eastAsia="Arial Unicode MS"/>
          <w:b/>
          <w:i/>
          <w:color w:val="002060"/>
          <w:lang w:val="es-ES"/>
        </w:rPr>
        <w:t>)</w:t>
      </w:r>
    </w:p>
    <w:p w:rsidR="00087177" w:rsidRPr="00635417" w:rsidRDefault="00087177" w:rsidP="00087177">
      <w:pPr>
        <w:jc w:val="both"/>
        <w:rPr>
          <w:rFonts w:eastAsia="Arial Unicode MS" w:cs="Arial"/>
          <w:b/>
          <w:lang w:val="es-ES"/>
        </w:rPr>
      </w:pPr>
    </w:p>
    <w:p w:rsidR="00087177" w:rsidRPr="00635417" w:rsidRDefault="00087177" w:rsidP="00087177">
      <w:pPr>
        <w:jc w:val="both"/>
        <w:rPr>
          <w:rFonts w:eastAsia="Arial Unicode MS" w:cs="Arial Unicode MS"/>
          <w:b/>
          <w:lang w:val="es-ES"/>
        </w:rPr>
      </w:pPr>
      <w:r w:rsidRPr="00635417">
        <w:rPr>
          <w:rFonts w:eastAsia="Arial Unicode MS" w:cs="Arial Unicode MS"/>
          <w:b/>
          <w:color w:val="002060"/>
          <w:lang w:val="es-ES"/>
        </w:rPr>
        <w:t xml:space="preserve">FECHA: </w:t>
      </w:r>
      <w:r w:rsidR="00107339">
        <w:rPr>
          <w:rFonts w:eastAsia="Arial Unicode MS" w:cs="Arial Unicode MS"/>
          <w:b/>
          <w:lang w:val="es-ES"/>
        </w:rPr>
        <w:t>30 Y 31</w:t>
      </w:r>
      <w:r>
        <w:rPr>
          <w:rFonts w:eastAsia="Arial Unicode MS" w:cs="Arial Unicode MS"/>
          <w:b/>
          <w:lang w:val="es-ES"/>
        </w:rPr>
        <w:t xml:space="preserve"> DE OCTUBRE DE 2017</w:t>
      </w:r>
    </w:p>
    <w:p w:rsidR="00087177" w:rsidRPr="00635417" w:rsidRDefault="00087177" w:rsidP="00087177">
      <w:pPr>
        <w:jc w:val="both"/>
        <w:rPr>
          <w:rFonts w:eastAsia="Arial Unicode MS" w:cs="Arial Unicode MS"/>
          <w:b/>
          <w:lang w:val="es-ES"/>
        </w:rPr>
      </w:pPr>
      <w:r w:rsidRPr="00635417">
        <w:rPr>
          <w:rFonts w:eastAsia="Arial Unicode MS" w:cs="Arial Unicode MS"/>
          <w:b/>
          <w:color w:val="002060"/>
          <w:lang w:val="es-ES"/>
        </w:rPr>
        <w:t xml:space="preserve">HORARIOS: </w:t>
      </w:r>
      <w:r>
        <w:rPr>
          <w:rFonts w:eastAsia="Arial Unicode MS" w:cs="Arial Unicode MS"/>
          <w:b/>
          <w:lang w:val="es-ES"/>
        </w:rPr>
        <w:t>De 6 PM</w:t>
      </w:r>
      <w:r w:rsidRPr="00635417">
        <w:rPr>
          <w:rFonts w:eastAsia="Arial Unicode MS" w:cs="Arial Unicode MS"/>
          <w:b/>
          <w:lang w:val="es-ES"/>
        </w:rPr>
        <w:t xml:space="preserve"> </w:t>
      </w:r>
      <w:smartTag w:uri="urn:schemas-microsoft-com:office:smarttags" w:element="PersonName">
        <w:smartTagPr>
          <w:attr w:name="ProductID" w:val="a 10"/>
        </w:smartTagPr>
        <w:r w:rsidRPr="00635417">
          <w:rPr>
            <w:rFonts w:eastAsia="Arial Unicode MS" w:cs="Arial Unicode MS"/>
            <w:b/>
            <w:lang w:val="es-ES"/>
          </w:rPr>
          <w:t>a 10</w:t>
        </w:r>
      </w:smartTag>
      <w:r>
        <w:rPr>
          <w:rFonts w:eastAsia="Arial Unicode MS" w:cs="Arial Unicode MS"/>
          <w:b/>
          <w:lang w:val="es-ES"/>
        </w:rPr>
        <w:t xml:space="preserve"> PM</w:t>
      </w:r>
      <w:r w:rsidRPr="00635417">
        <w:rPr>
          <w:rFonts w:eastAsia="Arial Unicode MS" w:cs="Arial Unicode MS"/>
          <w:b/>
          <w:lang w:val="es-ES"/>
        </w:rPr>
        <w:t xml:space="preserve"> (HORA EXACTA)</w:t>
      </w:r>
    </w:p>
    <w:p w:rsidR="00087177" w:rsidRDefault="00087177" w:rsidP="00087177">
      <w:pPr>
        <w:jc w:val="both"/>
        <w:rPr>
          <w:rFonts w:eastAsia="Arial Unicode MS" w:cs="Arial"/>
          <w:b/>
          <w:lang w:val="es-ES"/>
        </w:rPr>
      </w:pPr>
    </w:p>
    <w:p w:rsidR="00087177" w:rsidRPr="00C50659" w:rsidRDefault="00087177" w:rsidP="00087177">
      <w:pPr>
        <w:jc w:val="both"/>
        <w:rPr>
          <w:rFonts w:eastAsia="Arial Unicode MS" w:cs="Arial"/>
          <w:b/>
          <w:lang w:val="es-ES"/>
        </w:rPr>
      </w:pPr>
      <w:r w:rsidRPr="00C50659">
        <w:rPr>
          <w:rFonts w:eastAsia="Arial Unicode MS" w:cs="Arial"/>
          <w:b/>
          <w:lang w:val="es-ES"/>
        </w:rPr>
        <w:t xml:space="preserve">INVERSION: </w:t>
      </w:r>
    </w:p>
    <w:p w:rsidR="00087177" w:rsidRPr="00FA6622" w:rsidRDefault="00087177" w:rsidP="00087177">
      <w:pPr>
        <w:jc w:val="both"/>
        <w:rPr>
          <w:rFonts w:eastAsia="Arial Unicode MS" w:cs="Arial"/>
          <w:lang w:val="es-ES"/>
        </w:rPr>
      </w:pPr>
      <w:r>
        <w:rPr>
          <w:rFonts w:eastAsia="Arial Unicode MS" w:cs="Arial"/>
          <w:lang w:val="es-ES"/>
        </w:rPr>
        <w:t>Antes del 2</w:t>
      </w:r>
      <w:r w:rsidR="00107339">
        <w:rPr>
          <w:rFonts w:eastAsia="Arial Unicode MS" w:cs="Arial"/>
          <w:lang w:val="es-ES"/>
        </w:rPr>
        <w:t>5</w:t>
      </w:r>
      <w:r>
        <w:rPr>
          <w:rFonts w:eastAsia="Arial Unicode MS" w:cs="Arial"/>
          <w:lang w:val="es-ES"/>
        </w:rPr>
        <w:t xml:space="preserve"> DE OCTUBRE</w:t>
      </w:r>
      <w:r>
        <w:rPr>
          <w:rFonts w:eastAsia="Arial Unicode MS" w:cs="Arial"/>
          <w:lang w:val="es-ES"/>
        </w:rPr>
        <w:tab/>
      </w:r>
      <w:r>
        <w:rPr>
          <w:rFonts w:eastAsia="Arial Unicode MS" w:cs="Arial"/>
          <w:lang w:val="es-ES"/>
        </w:rPr>
        <w:tab/>
      </w:r>
      <w:r w:rsidRPr="00FA6622">
        <w:rPr>
          <w:rFonts w:eastAsia="Arial Unicode MS" w:cs="Arial"/>
          <w:lang w:val="es-ES"/>
        </w:rPr>
        <w:t>S/. 370.00 Soles  c/u</w:t>
      </w:r>
    </w:p>
    <w:p w:rsidR="00087177" w:rsidRPr="00FA6622" w:rsidRDefault="00087177" w:rsidP="00087177">
      <w:pPr>
        <w:jc w:val="both"/>
        <w:rPr>
          <w:rFonts w:eastAsia="Arial Unicode MS" w:cs="Arial"/>
          <w:lang w:val="es-ES"/>
        </w:rPr>
      </w:pPr>
      <w:r w:rsidRPr="00FA6622">
        <w:rPr>
          <w:rFonts w:eastAsia="Arial Unicode MS" w:cs="Arial"/>
          <w:lang w:val="es-ES"/>
        </w:rPr>
        <w:t xml:space="preserve">De </w:t>
      </w:r>
      <w:smartTag w:uri="urn:schemas-microsoft-com:office:smarttags" w:element="metricconverter">
        <w:smartTagPr>
          <w:attr w:name="ProductID" w:val="03 a"/>
        </w:smartTagPr>
        <w:r w:rsidRPr="00FA6622">
          <w:rPr>
            <w:rFonts w:eastAsia="Arial Unicode MS" w:cs="Arial"/>
            <w:lang w:val="es-ES"/>
          </w:rPr>
          <w:t>03 a</w:t>
        </w:r>
      </w:smartTag>
      <w:r>
        <w:rPr>
          <w:rFonts w:eastAsia="Arial Unicode MS" w:cs="Arial"/>
          <w:lang w:val="es-ES"/>
        </w:rPr>
        <w:t xml:space="preserve"> más participantes</w:t>
      </w:r>
      <w:r>
        <w:rPr>
          <w:rFonts w:eastAsia="Arial Unicode MS" w:cs="Arial"/>
          <w:lang w:val="es-ES"/>
        </w:rPr>
        <w:tab/>
      </w:r>
      <w:r>
        <w:rPr>
          <w:rFonts w:eastAsia="Arial Unicode MS" w:cs="Arial"/>
          <w:lang w:val="es-ES"/>
        </w:rPr>
        <w:tab/>
      </w:r>
      <w:r w:rsidRPr="00FA6622">
        <w:rPr>
          <w:rFonts w:eastAsia="Arial Unicode MS" w:cs="Arial"/>
          <w:lang w:val="es-ES"/>
        </w:rPr>
        <w:t>S/. 340.00 Soles  c/u</w:t>
      </w:r>
      <w:r w:rsidRPr="00FA6622">
        <w:rPr>
          <w:rFonts w:eastAsia="Arial Unicode MS" w:cs="Arial"/>
          <w:lang w:val="es-ES"/>
        </w:rPr>
        <w:tab/>
      </w:r>
    </w:p>
    <w:p w:rsidR="00087177" w:rsidRDefault="00087177" w:rsidP="00087177">
      <w:pPr>
        <w:jc w:val="both"/>
        <w:rPr>
          <w:rFonts w:eastAsia="Arial Unicode MS" w:cs="Arial"/>
          <w:lang w:val="es-ES"/>
        </w:rPr>
      </w:pPr>
    </w:p>
    <w:p w:rsidR="00087177" w:rsidRPr="00FA6622" w:rsidRDefault="00087177" w:rsidP="00087177">
      <w:pPr>
        <w:jc w:val="both"/>
        <w:rPr>
          <w:rFonts w:eastAsia="Arial Unicode MS" w:cs="Arial"/>
          <w:lang w:val="es-ES"/>
        </w:rPr>
      </w:pPr>
      <w:r w:rsidRPr="00FA6622">
        <w:rPr>
          <w:rFonts w:eastAsia="Arial Unicode MS" w:cs="Arial"/>
          <w:lang w:val="es-ES"/>
        </w:rPr>
        <w:t xml:space="preserve">Después del </w:t>
      </w:r>
      <w:r w:rsidR="00107339">
        <w:rPr>
          <w:rFonts w:eastAsia="Arial Unicode MS" w:cs="Arial"/>
          <w:lang w:val="es-ES"/>
        </w:rPr>
        <w:t>25</w:t>
      </w:r>
      <w:bookmarkStart w:id="0" w:name="_GoBack"/>
      <w:bookmarkEnd w:id="0"/>
      <w:r>
        <w:rPr>
          <w:rFonts w:eastAsia="Arial Unicode MS" w:cs="Arial"/>
          <w:lang w:val="es-ES"/>
        </w:rPr>
        <w:t xml:space="preserve"> DE OCTUBRE</w:t>
      </w:r>
      <w:r>
        <w:rPr>
          <w:rFonts w:eastAsia="Arial Unicode MS" w:cs="Arial"/>
          <w:lang w:val="es-ES"/>
        </w:rPr>
        <w:tab/>
      </w:r>
      <w:r>
        <w:rPr>
          <w:rFonts w:eastAsia="Arial Unicode MS" w:cs="Arial"/>
          <w:lang w:val="es-ES"/>
        </w:rPr>
        <w:tab/>
      </w:r>
      <w:r w:rsidRPr="00FA6622">
        <w:rPr>
          <w:rFonts w:eastAsia="Arial Unicode MS" w:cs="Arial"/>
          <w:lang w:val="es-ES"/>
        </w:rPr>
        <w:t>S/. 430.00 Soles  c/u</w:t>
      </w:r>
    </w:p>
    <w:p w:rsidR="00087177" w:rsidRDefault="00087177" w:rsidP="00087177">
      <w:pPr>
        <w:jc w:val="both"/>
        <w:rPr>
          <w:rFonts w:eastAsia="Arial Unicode MS" w:cs="Arial"/>
          <w:b/>
          <w:color w:val="002060"/>
          <w:lang w:val="es-ES"/>
        </w:rPr>
      </w:pPr>
      <w:r w:rsidRPr="00FA6622">
        <w:rPr>
          <w:rFonts w:eastAsia="Arial Unicode MS" w:cs="Arial"/>
          <w:lang w:val="es-ES"/>
        </w:rPr>
        <w:t xml:space="preserve">De </w:t>
      </w:r>
      <w:smartTag w:uri="urn:schemas-microsoft-com:office:smarttags" w:element="metricconverter">
        <w:smartTagPr>
          <w:attr w:name="ProductID" w:val="03 a"/>
        </w:smartTagPr>
        <w:r w:rsidRPr="00FA6622">
          <w:rPr>
            <w:rFonts w:eastAsia="Arial Unicode MS" w:cs="Arial"/>
            <w:lang w:val="es-ES"/>
          </w:rPr>
          <w:t>03 a</w:t>
        </w:r>
      </w:smartTag>
      <w:r>
        <w:rPr>
          <w:rFonts w:eastAsia="Arial Unicode MS" w:cs="Arial"/>
          <w:lang w:val="es-ES"/>
        </w:rPr>
        <w:t xml:space="preserve"> más participantes</w:t>
      </w:r>
      <w:r>
        <w:rPr>
          <w:rFonts w:eastAsia="Arial Unicode MS" w:cs="Arial"/>
          <w:lang w:val="es-ES"/>
        </w:rPr>
        <w:tab/>
      </w:r>
      <w:r>
        <w:rPr>
          <w:rFonts w:eastAsia="Arial Unicode MS" w:cs="Arial"/>
          <w:lang w:val="es-ES"/>
        </w:rPr>
        <w:tab/>
      </w:r>
      <w:r w:rsidRPr="00FA6622">
        <w:rPr>
          <w:rFonts w:eastAsia="Arial Unicode MS" w:cs="Arial"/>
          <w:lang w:val="es-ES"/>
        </w:rPr>
        <w:t>S/. 400.00 Soles  c/u</w:t>
      </w:r>
      <w:r w:rsidRPr="00657A9D">
        <w:rPr>
          <w:rFonts w:eastAsia="Arial Unicode MS" w:cs="Arial"/>
          <w:b/>
          <w:lang w:val="es-ES"/>
        </w:rPr>
        <w:cr/>
      </w:r>
      <w:r w:rsidRPr="00AC08CC">
        <w:rPr>
          <w:rFonts w:eastAsia="Arial Unicode MS" w:cs="Arial"/>
          <w:b/>
          <w:color w:val="FF0000"/>
          <w:lang w:val="es-ES"/>
        </w:rPr>
        <w:t>Nota: Todos los precios incluyen IGV</w:t>
      </w:r>
    </w:p>
    <w:p w:rsidR="00087177" w:rsidRDefault="00087177" w:rsidP="00087177">
      <w:pPr>
        <w:jc w:val="both"/>
        <w:rPr>
          <w:rFonts w:eastAsia="Arial Unicode MS" w:cs="Arial"/>
          <w:lang w:val="es-ES"/>
        </w:rPr>
      </w:pPr>
    </w:p>
    <w:p w:rsidR="00087177" w:rsidRPr="00635417" w:rsidRDefault="00087177" w:rsidP="00087177">
      <w:pPr>
        <w:jc w:val="both"/>
        <w:rPr>
          <w:rFonts w:eastAsia="Arial Unicode MS" w:cs="Arial"/>
          <w:b/>
          <w:color w:val="002060"/>
          <w:lang w:val="es-ES"/>
        </w:rPr>
      </w:pPr>
      <w:r w:rsidRPr="00635417">
        <w:rPr>
          <w:rFonts w:eastAsia="Arial Unicode MS" w:cs="Arial"/>
          <w:b/>
          <w:color w:val="002060"/>
          <w:lang w:val="es-ES"/>
        </w:rPr>
        <w:t>VACANTES LIMITADAS:</w:t>
      </w:r>
    </w:p>
    <w:p w:rsidR="00087177" w:rsidRPr="00635417" w:rsidRDefault="00087177" w:rsidP="00087177">
      <w:pPr>
        <w:jc w:val="both"/>
        <w:rPr>
          <w:rFonts w:eastAsia="Arial Unicode MS" w:cs="Arial"/>
          <w:b/>
          <w:lang w:val="es-ES"/>
        </w:rPr>
      </w:pPr>
      <w:r w:rsidRPr="00635417">
        <w:rPr>
          <w:rFonts w:eastAsia="Arial Unicode MS" w:cs="Arial"/>
          <w:b/>
          <w:lang w:val="es-ES"/>
        </w:rPr>
        <w:t>Realizar los depósitos a las siguientes cuentas:</w:t>
      </w:r>
    </w:p>
    <w:p w:rsidR="00087177" w:rsidRPr="00635417" w:rsidRDefault="00087177" w:rsidP="00087177">
      <w:pPr>
        <w:jc w:val="both"/>
        <w:rPr>
          <w:rFonts w:eastAsia="Arial Unicode MS" w:cs="Arial"/>
          <w:b/>
          <w:lang w:val="es-ES"/>
        </w:rPr>
      </w:pPr>
      <w:proofErr w:type="spellStart"/>
      <w:r w:rsidRPr="00635417">
        <w:rPr>
          <w:rFonts w:eastAsia="Arial Unicode MS" w:cs="Arial"/>
          <w:b/>
          <w:lang w:val="es-ES"/>
        </w:rPr>
        <w:t>viaBCP</w:t>
      </w:r>
      <w:proofErr w:type="spellEnd"/>
      <w:r w:rsidRPr="00635417">
        <w:rPr>
          <w:rFonts w:eastAsia="Arial Unicode MS" w:cs="Arial"/>
          <w:b/>
          <w:lang w:val="es-ES"/>
        </w:rPr>
        <w:t xml:space="preserve"> a nombre de T-CAPACITA SAC -  RUC: 20520883216</w:t>
      </w:r>
    </w:p>
    <w:p w:rsidR="00087177" w:rsidRPr="00635417" w:rsidRDefault="00087177" w:rsidP="00087177">
      <w:pPr>
        <w:jc w:val="both"/>
        <w:rPr>
          <w:rFonts w:eastAsia="Arial Unicode MS" w:cs="Arial"/>
          <w:b/>
          <w:lang w:val="es-ES"/>
        </w:rPr>
      </w:pPr>
      <w:r w:rsidRPr="00087177">
        <w:rPr>
          <w:rFonts w:cs="Arial"/>
          <w:b/>
          <w:lang w:val="es-PE"/>
        </w:rPr>
        <w:t>CUENTA CORRIENTE SOLES:  191-1778431-0-48</w:t>
      </w:r>
    </w:p>
    <w:p w:rsidR="00087177" w:rsidRDefault="00087177" w:rsidP="00087177">
      <w:pPr>
        <w:rPr>
          <w:rFonts w:cs="Arial"/>
          <w:b/>
          <w:lang w:val="es-PE"/>
        </w:rPr>
      </w:pPr>
    </w:p>
    <w:p w:rsidR="00087177" w:rsidRDefault="00087177" w:rsidP="00087177">
      <w:pPr>
        <w:rPr>
          <w:rFonts w:cs="Arial"/>
          <w:b/>
          <w:lang w:val="es-PE"/>
        </w:rPr>
      </w:pPr>
    </w:p>
    <w:p w:rsidR="00087177" w:rsidRDefault="00087177" w:rsidP="00087177">
      <w:pPr>
        <w:rPr>
          <w:rFonts w:cs="Arial"/>
          <w:b/>
          <w:lang w:val="es-PE"/>
        </w:rPr>
      </w:pPr>
    </w:p>
    <w:p w:rsidR="00087177" w:rsidRPr="00087177" w:rsidRDefault="00087177" w:rsidP="00087177">
      <w:pPr>
        <w:rPr>
          <w:rFonts w:cs="Arial"/>
          <w:b/>
          <w:lang w:val="es-PE"/>
        </w:rPr>
      </w:pPr>
      <w:r w:rsidRPr="00087177">
        <w:rPr>
          <w:rFonts w:cs="Arial"/>
          <w:b/>
          <w:lang w:val="es-PE"/>
        </w:rPr>
        <w:t xml:space="preserve">Enviar el depósito vía email </w:t>
      </w:r>
      <w:hyperlink r:id="rId10" w:history="1">
        <w:r w:rsidRPr="00087177">
          <w:rPr>
            <w:rStyle w:val="Hipervnculo"/>
            <w:rFonts w:cs="Arial"/>
            <w:b/>
            <w:lang w:val="es-PE"/>
          </w:rPr>
          <w:t>informes</w:t>
        </w:r>
      </w:hyperlink>
      <w:r w:rsidRPr="00087177">
        <w:rPr>
          <w:rStyle w:val="Hipervnculo"/>
          <w:rFonts w:cs="Arial"/>
          <w:b/>
          <w:lang w:val="es-PE"/>
        </w:rPr>
        <w:t>@capacitateperu.com</w:t>
      </w:r>
      <w:r w:rsidRPr="00087177">
        <w:rPr>
          <w:rFonts w:cs="Arial"/>
          <w:b/>
          <w:lang w:val="es-PE"/>
        </w:rPr>
        <w:t>, o</w:t>
      </w:r>
    </w:p>
    <w:p w:rsidR="00087177" w:rsidRPr="00087177" w:rsidRDefault="00087177" w:rsidP="00087177">
      <w:pPr>
        <w:rPr>
          <w:b/>
          <w:lang w:val="es-PE"/>
        </w:rPr>
      </w:pPr>
      <w:r w:rsidRPr="00087177">
        <w:rPr>
          <w:rFonts w:cs="Arial"/>
          <w:b/>
          <w:lang w:val="es-PE"/>
        </w:rPr>
        <w:t xml:space="preserve">al fax 531-4078 Con atención  a </w:t>
      </w:r>
      <w:r w:rsidRPr="00635417">
        <w:rPr>
          <w:rFonts w:eastAsia="Arial Unicode MS" w:cs="Arial"/>
          <w:b/>
          <w:lang w:val="es-ES"/>
        </w:rPr>
        <w:t xml:space="preserve">Lic. </w:t>
      </w:r>
      <w:proofErr w:type="spellStart"/>
      <w:r w:rsidRPr="00635417">
        <w:rPr>
          <w:rFonts w:eastAsia="Arial Unicode MS" w:cs="Arial"/>
          <w:b/>
          <w:lang w:val="es-ES"/>
        </w:rPr>
        <w:t>Eleana</w:t>
      </w:r>
      <w:proofErr w:type="spellEnd"/>
      <w:r w:rsidRPr="00635417">
        <w:rPr>
          <w:rFonts w:eastAsia="Arial Unicode MS" w:cs="Arial"/>
          <w:b/>
          <w:lang w:val="es-ES"/>
        </w:rPr>
        <w:t xml:space="preserve"> Paz M.</w:t>
      </w:r>
    </w:p>
    <w:p w:rsidR="00087177" w:rsidRPr="00635417" w:rsidRDefault="00087177" w:rsidP="00087177">
      <w:pPr>
        <w:jc w:val="both"/>
        <w:rPr>
          <w:rFonts w:eastAsia="Arial Unicode MS" w:cs="Arial"/>
          <w:b/>
          <w:lang w:val="es-ES"/>
        </w:rPr>
      </w:pPr>
    </w:p>
    <w:p w:rsidR="00087177" w:rsidRPr="00635417" w:rsidRDefault="00087177" w:rsidP="00087177">
      <w:pPr>
        <w:jc w:val="both"/>
        <w:rPr>
          <w:rFonts w:eastAsia="Arial Unicode MS" w:cs="Arial"/>
          <w:b/>
          <w:color w:val="002060"/>
          <w:lang w:val="es-ES"/>
        </w:rPr>
      </w:pPr>
      <w:r w:rsidRPr="00635417">
        <w:rPr>
          <w:rFonts w:eastAsia="Arial Unicode MS" w:cs="Arial"/>
          <w:b/>
          <w:color w:val="002060"/>
          <w:lang w:val="es-ES"/>
        </w:rPr>
        <w:t>INCLUYE:</w:t>
      </w:r>
    </w:p>
    <w:p w:rsidR="00087177" w:rsidRPr="00635417" w:rsidRDefault="00087177" w:rsidP="00087177">
      <w:pPr>
        <w:jc w:val="both"/>
        <w:rPr>
          <w:rFonts w:eastAsia="Arial Unicode MS" w:cs="Arial"/>
          <w:b/>
          <w:lang w:val="es-ES"/>
        </w:rPr>
      </w:pPr>
      <w:r w:rsidRPr="00635417">
        <w:rPr>
          <w:rFonts w:eastAsia="Arial Unicode MS" w:cs="Arial"/>
          <w:b/>
          <w:lang w:val="es-ES"/>
        </w:rPr>
        <w:t xml:space="preserve">Material de trabajo, Certificado con valor a su </w:t>
      </w:r>
      <w:proofErr w:type="spellStart"/>
      <w:r w:rsidRPr="00635417">
        <w:rPr>
          <w:rFonts w:eastAsia="Arial Unicode MS" w:cs="Arial"/>
          <w:b/>
          <w:lang w:val="es-ES"/>
        </w:rPr>
        <w:t>curriculum</w:t>
      </w:r>
      <w:proofErr w:type="spellEnd"/>
      <w:r w:rsidRPr="00635417">
        <w:rPr>
          <w:rFonts w:eastAsia="Arial Unicode MS" w:cs="Arial"/>
          <w:b/>
          <w:lang w:val="es-ES"/>
        </w:rPr>
        <w:t xml:space="preserve">, </w:t>
      </w:r>
      <w:proofErr w:type="spellStart"/>
      <w:r w:rsidRPr="00087177">
        <w:rPr>
          <w:rFonts w:eastAsia="Arial Unicode MS" w:cs="Arial"/>
          <w:b/>
          <w:lang w:val="es-PE"/>
        </w:rPr>
        <w:t>Coffee</w:t>
      </w:r>
      <w:proofErr w:type="spellEnd"/>
      <w:r w:rsidRPr="00635417">
        <w:rPr>
          <w:rFonts w:eastAsia="Arial Unicode MS" w:cs="Arial"/>
          <w:b/>
          <w:lang w:val="es-ES"/>
        </w:rPr>
        <w:t xml:space="preserve"> BREAK</w:t>
      </w:r>
    </w:p>
    <w:p w:rsidR="00087177" w:rsidRPr="00635417" w:rsidRDefault="00087177" w:rsidP="00087177">
      <w:pPr>
        <w:jc w:val="both"/>
        <w:rPr>
          <w:rFonts w:eastAsia="Arial Unicode MS" w:cs="Arial"/>
          <w:b/>
          <w:lang w:val="es-ES"/>
        </w:rPr>
      </w:pPr>
      <w:r w:rsidRPr="00635417">
        <w:rPr>
          <w:rFonts w:eastAsia="Arial Unicode MS" w:cs="Arial"/>
          <w:b/>
          <w:color w:val="002060"/>
          <w:lang w:val="es-ES"/>
        </w:rPr>
        <w:t xml:space="preserve">SOLICITE ESTE CURSO IN HOUSE: </w:t>
      </w:r>
      <w:r w:rsidRPr="00635417">
        <w:rPr>
          <w:rFonts w:eastAsia="Arial Unicode MS" w:cs="Arial"/>
          <w:b/>
          <w:lang w:val="es-ES"/>
        </w:rPr>
        <w:t xml:space="preserve">Lo Dictamos en su Propia </w:t>
      </w:r>
      <w:smartTag w:uri="urn:schemas-microsoft-com:office:smarttags" w:element="PersonName">
        <w:smartTagPr>
          <w:attr w:name="ProductID" w:val="Oficina y a"/>
        </w:smartTagPr>
        <w:r w:rsidRPr="00635417">
          <w:rPr>
            <w:rFonts w:eastAsia="Arial Unicode MS" w:cs="Arial"/>
            <w:b/>
            <w:lang w:val="es-ES"/>
          </w:rPr>
          <w:t>Oficina y a</w:t>
        </w:r>
      </w:smartTag>
      <w:r w:rsidRPr="00635417">
        <w:rPr>
          <w:rFonts w:eastAsia="Arial Unicode MS" w:cs="Arial"/>
          <w:b/>
          <w:lang w:val="es-ES"/>
        </w:rPr>
        <w:t xml:space="preserve"> la medida de sus necesidades.</w:t>
      </w:r>
    </w:p>
    <w:p w:rsidR="00087177" w:rsidRDefault="00087177" w:rsidP="00087177">
      <w:pPr>
        <w:jc w:val="both"/>
        <w:rPr>
          <w:rFonts w:eastAsia="Arial Unicode MS" w:cs="Arial"/>
          <w:b/>
          <w:lang w:val="es-ES"/>
        </w:rPr>
      </w:pPr>
    </w:p>
    <w:p w:rsidR="00087177" w:rsidRPr="00635417" w:rsidRDefault="00087177" w:rsidP="00087177">
      <w:pPr>
        <w:jc w:val="both"/>
        <w:rPr>
          <w:rFonts w:eastAsia="Arial Unicode MS" w:cs="Arial"/>
          <w:b/>
          <w:color w:val="002060"/>
          <w:lang w:val="es-ES"/>
        </w:rPr>
      </w:pPr>
      <w:r w:rsidRPr="00635417">
        <w:rPr>
          <w:rFonts w:eastAsia="Arial Unicode MS" w:cs="Arial"/>
          <w:b/>
          <w:color w:val="002060"/>
          <w:lang w:val="es-ES"/>
        </w:rPr>
        <w:t>INSCRIPCIONES:</w:t>
      </w:r>
    </w:p>
    <w:p w:rsidR="00087177" w:rsidRPr="00635417" w:rsidRDefault="00087177" w:rsidP="00087177">
      <w:pPr>
        <w:jc w:val="both"/>
        <w:rPr>
          <w:rFonts w:eastAsia="Arial Unicode MS" w:cs="Arial"/>
          <w:b/>
          <w:lang w:val="es-ES"/>
        </w:rPr>
      </w:pPr>
      <w:r w:rsidRPr="00635417">
        <w:rPr>
          <w:rFonts w:eastAsia="Arial Unicode MS" w:cs="Arial"/>
          <w:b/>
          <w:lang w:val="es-ES"/>
        </w:rPr>
        <w:t xml:space="preserve">Contacto: Lic. </w:t>
      </w:r>
      <w:proofErr w:type="spellStart"/>
      <w:r w:rsidRPr="00635417">
        <w:rPr>
          <w:rFonts w:eastAsia="Arial Unicode MS" w:cs="Arial"/>
          <w:b/>
          <w:lang w:val="es-ES"/>
        </w:rPr>
        <w:t>Eleana</w:t>
      </w:r>
      <w:proofErr w:type="spellEnd"/>
      <w:r w:rsidRPr="00635417">
        <w:rPr>
          <w:rFonts w:eastAsia="Arial Unicode MS" w:cs="Arial"/>
          <w:b/>
          <w:lang w:val="es-ES"/>
        </w:rPr>
        <w:t xml:space="preserve"> Paz M.</w:t>
      </w:r>
    </w:p>
    <w:p w:rsidR="00087177" w:rsidRPr="00F1699B" w:rsidRDefault="00087177" w:rsidP="00087177">
      <w:pPr>
        <w:jc w:val="both"/>
        <w:rPr>
          <w:rFonts w:cs="Arial"/>
          <w:b/>
          <w:lang w:val="es-ES"/>
        </w:rPr>
      </w:pPr>
      <w:r w:rsidRPr="00F1699B">
        <w:rPr>
          <w:rFonts w:eastAsia="Arial Unicode MS" w:cs="Arial"/>
          <w:b/>
          <w:lang w:val="es-ES"/>
        </w:rPr>
        <w:t xml:space="preserve">Email: </w:t>
      </w:r>
      <w:hyperlink r:id="rId11" w:history="1">
        <w:r w:rsidRPr="00F1699B">
          <w:rPr>
            <w:rStyle w:val="Hipervnculo"/>
            <w:rFonts w:cs="Arial"/>
            <w:b/>
            <w:lang w:val="es-ES"/>
          </w:rPr>
          <w:t>informes@capacitateperu.com</w:t>
        </w:r>
      </w:hyperlink>
    </w:p>
    <w:p w:rsidR="00087177" w:rsidRPr="00F1699B" w:rsidRDefault="00087177" w:rsidP="00087177">
      <w:pPr>
        <w:jc w:val="both"/>
        <w:rPr>
          <w:rFonts w:eastAsia="Arial Unicode MS" w:cs="Arial"/>
          <w:b/>
          <w:lang w:val="es-ES"/>
        </w:rPr>
      </w:pPr>
      <w:r w:rsidRPr="00F1699B">
        <w:rPr>
          <w:rFonts w:eastAsia="Arial Unicode MS" w:cs="Arial"/>
          <w:b/>
          <w:lang w:val="es-ES"/>
        </w:rPr>
        <w:t xml:space="preserve">Telefax: </w:t>
      </w:r>
      <w:r w:rsidRPr="00F1699B">
        <w:rPr>
          <w:rFonts w:cs="Arial"/>
          <w:b/>
          <w:lang w:val="es-ES"/>
        </w:rPr>
        <w:t xml:space="preserve">531-4078 ó 531-2046 </w:t>
      </w:r>
      <w:r w:rsidRPr="00F1699B">
        <w:rPr>
          <w:rFonts w:eastAsia="Arial Unicode MS" w:cs="Arial"/>
          <w:b/>
          <w:lang w:val="es-ES"/>
        </w:rPr>
        <w:t>RP</w:t>
      </w:r>
      <w:r>
        <w:rPr>
          <w:rFonts w:eastAsia="Arial Unicode MS" w:cs="Arial"/>
          <w:b/>
          <w:lang w:val="es-ES"/>
        </w:rPr>
        <w:t>C</w:t>
      </w:r>
      <w:r w:rsidRPr="00F1699B">
        <w:rPr>
          <w:rFonts w:eastAsia="Arial Unicode MS" w:cs="Arial"/>
          <w:b/>
          <w:lang w:val="es-ES"/>
        </w:rPr>
        <w:t xml:space="preserve"> CLARO: </w:t>
      </w:r>
      <w:r>
        <w:rPr>
          <w:rFonts w:eastAsia="Arial Unicode MS" w:cs="Arial"/>
          <w:b/>
          <w:lang w:val="es-ES"/>
        </w:rPr>
        <w:t>99422-8799 / 99409-8450</w:t>
      </w:r>
    </w:p>
    <w:p w:rsidR="00087177" w:rsidRPr="00087177" w:rsidRDefault="00087177" w:rsidP="00087177">
      <w:pPr>
        <w:jc w:val="both"/>
        <w:rPr>
          <w:rFonts w:eastAsia="Arial Unicode MS" w:cs="Arial"/>
          <w:b/>
          <w:lang w:val="es-PE"/>
        </w:rPr>
      </w:pPr>
      <w:r w:rsidRPr="00635417">
        <w:rPr>
          <w:rFonts w:eastAsia="Arial Unicode MS" w:cs="Arial"/>
          <w:b/>
          <w:lang w:val="es-ES"/>
        </w:rPr>
        <w:t xml:space="preserve">Visite: </w:t>
      </w:r>
      <w:hyperlink r:id="rId12" w:history="1">
        <w:r w:rsidRPr="00087177">
          <w:rPr>
            <w:rStyle w:val="Hipervnculo"/>
            <w:rFonts w:eastAsia="Arial Unicode MS" w:cs="Arial"/>
            <w:b/>
            <w:lang w:val="es-PE"/>
          </w:rPr>
          <w:t>www.t-capacita.com</w:t>
        </w:r>
      </w:hyperlink>
      <w:r w:rsidRPr="00087177">
        <w:rPr>
          <w:rFonts w:eastAsia="Arial Unicode MS" w:cs="Arial"/>
          <w:b/>
          <w:lang w:val="es-PE"/>
        </w:rPr>
        <w:t xml:space="preserve"> y descargue temario y ficha de inscripción de otros eventos.</w:t>
      </w:r>
    </w:p>
    <w:p w:rsidR="00087177" w:rsidRPr="00087177" w:rsidRDefault="00087177" w:rsidP="00087177">
      <w:pPr>
        <w:jc w:val="both"/>
        <w:rPr>
          <w:rFonts w:eastAsia="Arial Unicode MS" w:cs="Arial"/>
          <w:lang w:val="es-PE"/>
        </w:rPr>
      </w:pPr>
    </w:p>
    <w:p w:rsidR="00087177" w:rsidRPr="00087177" w:rsidRDefault="00087177" w:rsidP="00087177">
      <w:pPr>
        <w:jc w:val="center"/>
        <w:rPr>
          <w:rFonts w:eastAsia="Arial Unicode MS"/>
          <w:b/>
          <w:i/>
          <w:noProof/>
          <w:color w:val="C00000"/>
          <w:sz w:val="40"/>
          <w:szCs w:val="40"/>
          <w:lang w:val="es-PE" w:eastAsia="es-PE"/>
        </w:rPr>
      </w:pPr>
    </w:p>
    <w:p w:rsidR="00087177" w:rsidRPr="00087177" w:rsidRDefault="00087177" w:rsidP="00087177">
      <w:pPr>
        <w:jc w:val="center"/>
        <w:rPr>
          <w:rFonts w:eastAsia="Arial Unicode MS"/>
          <w:b/>
          <w:i/>
          <w:noProof/>
          <w:color w:val="C00000"/>
          <w:sz w:val="40"/>
          <w:szCs w:val="40"/>
          <w:lang w:val="es-PE" w:eastAsia="es-PE"/>
        </w:rPr>
      </w:pPr>
      <w:r w:rsidRPr="00087177">
        <w:rPr>
          <w:rFonts w:eastAsia="Arial Unicode MS"/>
          <w:b/>
          <w:i/>
          <w:noProof/>
          <w:color w:val="C00000"/>
          <w:sz w:val="40"/>
          <w:szCs w:val="40"/>
          <w:lang w:val="es-PE" w:eastAsia="es-PE"/>
        </w:rPr>
        <w:t>VEA EL PLANO DE ACCESO AL (CEC MIRAFLORES)</w:t>
      </w:r>
    </w:p>
    <w:p w:rsidR="00087177" w:rsidRPr="001E119F" w:rsidRDefault="00087177" w:rsidP="00087177">
      <w:pPr>
        <w:jc w:val="center"/>
        <w:rPr>
          <w:rFonts w:eastAsia="Arial Unicode MS" w:cs="Arial Unicode MS"/>
          <w:b/>
          <w:i/>
          <w:color w:val="C00000"/>
          <w:sz w:val="40"/>
          <w:szCs w:val="40"/>
          <w:lang w:val="es-ES"/>
        </w:rPr>
      </w:pPr>
      <w:r w:rsidRPr="001E119F">
        <w:rPr>
          <w:rFonts w:eastAsia="Arial Unicode MS" w:cs="Arial Unicode MS"/>
          <w:b/>
          <w:i/>
          <w:color w:val="C00000"/>
          <w:sz w:val="40"/>
          <w:szCs w:val="40"/>
          <w:lang w:val="es-ES"/>
        </w:rPr>
        <w:t>Calle Diez Canseco N° 236, Of. 502 - Miraflores</w:t>
      </w:r>
    </w:p>
    <w:p w:rsidR="00087177" w:rsidRPr="001E119F" w:rsidRDefault="00087177" w:rsidP="00087177">
      <w:pPr>
        <w:jc w:val="center"/>
        <w:rPr>
          <w:rFonts w:eastAsia="Arial Unicode MS" w:cs="Arial Unicode MS"/>
          <w:b/>
          <w:i/>
          <w:color w:val="C00000"/>
          <w:sz w:val="40"/>
          <w:szCs w:val="40"/>
          <w:lang w:val="es-ES"/>
        </w:rPr>
      </w:pPr>
      <w:r w:rsidRPr="001E119F">
        <w:rPr>
          <w:rFonts w:eastAsia="Arial Unicode MS" w:cs="Arial Unicode MS"/>
          <w:b/>
          <w:i/>
          <w:color w:val="C00000"/>
          <w:lang w:val="es-ES"/>
        </w:rPr>
        <w:t xml:space="preserve">(Altura Cdra. 5 de </w:t>
      </w:r>
      <w:smartTag w:uri="urn:schemas-microsoft-com:office:smarttags" w:element="PersonName">
        <w:smartTagPr>
          <w:attr w:name="ProductID" w:val="la Av. Larco"/>
        </w:smartTagPr>
        <w:r w:rsidRPr="001E119F">
          <w:rPr>
            <w:rFonts w:eastAsia="Arial Unicode MS" w:cs="Arial Unicode MS"/>
            <w:b/>
            <w:i/>
            <w:color w:val="C00000"/>
            <w:lang w:val="es-ES"/>
          </w:rPr>
          <w:t xml:space="preserve">la Av. </w:t>
        </w:r>
        <w:proofErr w:type="spellStart"/>
        <w:r w:rsidRPr="001E119F">
          <w:rPr>
            <w:rFonts w:eastAsia="Arial Unicode MS" w:cs="Arial Unicode MS"/>
            <w:b/>
            <w:i/>
            <w:color w:val="C00000"/>
            <w:lang w:val="es-ES"/>
          </w:rPr>
          <w:t>Larco</w:t>
        </w:r>
      </w:smartTag>
      <w:proofErr w:type="spellEnd"/>
      <w:r w:rsidRPr="001E119F">
        <w:rPr>
          <w:rFonts w:eastAsia="Arial Unicode MS" w:cs="Arial Unicode MS"/>
          <w:b/>
          <w:i/>
          <w:color w:val="C00000"/>
          <w:lang w:val="es-ES"/>
        </w:rPr>
        <w:t>)</w:t>
      </w:r>
    </w:p>
    <w:p w:rsidR="00087177" w:rsidRDefault="00087177" w:rsidP="00087177">
      <w:pPr>
        <w:widowControl/>
        <w:spacing w:after="200" w:line="276" w:lineRule="auto"/>
        <w:contextualSpacing/>
        <w:jc w:val="both"/>
        <w:rPr>
          <w:rFonts w:eastAsia="Arial Unicode MS"/>
          <w:bCs/>
          <w:i/>
          <w:color w:val="44546A" w:themeColor="text2"/>
          <w:sz w:val="24"/>
          <w:szCs w:val="24"/>
          <w:lang w:val="es-PE"/>
        </w:rPr>
      </w:pPr>
    </w:p>
    <w:p w:rsidR="00CB08E5" w:rsidRPr="00087177" w:rsidRDefault="00CB08E5" w:rsidP="00087177">
      <w:pPr>
        <w:widowControl/>
        <w:spacing w:after="200" w:line="276" w:lineRule="auto"/>
        <w:contextualSpacing/>
        <w:jc w:val="both"/>
        <w:rPr>
          <w:rFonts w:eastAsia="Arial Unicode MS"/>
          <w:bCs/>
          <w:i/>
          <w:color w:val="44546A" w:themeColor="text2"/>
          <w:sz w:val="24"/>
          <w:szCs w:val="24"/>
          <w:lang w:val="es-PE"/>
        </w:rPr>
      </w:pPr>
    </w:p>
    <w:p w:rsidR="00CC724F" w:rsidRPr="00CB08E5" w:rsidRDefault="00087177" w:rsidP="00CB08E5">
      <w:pPr>
        <w:jc w:val="center"/>
        <w:rPr>
          <w:rFonts w:ascii="Arial Unicode MS" w:eastAsia="Arial Unicode MS" w:hAnsi="Arial Unicode MS" w:cs="Arial Unicode MS"/>
          <w:b/>
          <w:noProof/>
          <w:lang w:eastAsia="es-PE"/>
        </w:rPr>
      </w:pPr>
      <w:r>
        <w:rPr>
          <w:noProof/>
          <w:lang w:val="es-PE" w:eastAsia="es-PE"/>
        </w:rPr>
        <w:drawing>
          <wp:inline distT="0" distB="0" distL="0" distR="0" wp14:anchorId="50D3920F" wp14:editId="5F973ABD">
            <wp:extent cx="4184015" cy="3994150"/>
            <wp:effectExtent l="0" t="0" r="6985" b="6350"/>
            <wp:docPr id="6" name="Imagen 6" descr="D:\CEC MIRAFLORES\Croquis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CEC MIRAFLORES\Croquis_Fin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4015" cy="3994150"/>
                    </a:xfrm>
                    <a:prstGeom prst="rect">
                      <a:avLst/>
                    </a:prstGeom>
                    <a:noFill/>
                    <a:ln>
                      <a:noFill/>
                    </a:ln>
                  </pic:spPr>
                </pic:pic>
              </a:graphicData>
            </a:graphic>
          </wp:inline>
        </w:drawing>
      </w:r>
    </w:p>
    <w:p w:rsidR="00CC724F" w:rsidRPr="00087177" w:rsidRDefault="00CC724F" w:rsidP="00CC724F">
      <w:pPr>
        <w:jc w:val="both"/>
        <w:rPr>
          <w:rFonts w:eastAsia="Arial Unicode MS"/>
          <w:color w:val="44546A" w:themeColor="text2"/>
          <w:lang w:val="es-PE"/>
        </w:rPr>
      </w:pPr>
    </w:p>
    <w:p w:rsidR="00FD0F84" w:rsidRPr="00087177" w:rsidRDefault="00FD0F84">
      <w:pPr>
        <w:rPr>
          <w:lang w:val="es-PE"/>
        </w:rPr>
      </w:pPr>
    </w:p>
    <w:sectPr w:rsidR="00FD0F84" w:rsidRPr="00087177" w:rsidSect="00087177">
      <w:headerReference w:type="default" r:id="rId14"/>
      <w:footerReference w:type="default" r:id="rId15"/>
      <w:pgSz w:w="11910" w:h="16840"/>
      <w:pgMar w:top="1440" w:right="1080" w:bottom="1440" w:left="1080" w:header="720" w:footer="720" w:gutter="0"/>
      <w:pgBorders w:offsetFrom="page">
        <w:top w:val="single" w:sz="24" w:space="25" w:color="5F5F5F"/>
        <w:left w:val="single" w:sz="24" w:space="25" w:color="5F5F5F"/>
        <w:bottom w:val="single" w:sz="24" w:space="25" w:color="5F5F5F"/>
        <w:right w:val="single" w:sz="24" w:space="25" w:color="5F5F5F"/>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BBA" w:rsidRDefault="00432BBA" w:rsidP="004D6688">
      <w:r>
        <w:separator/>
      </w:r>
    </w:p>
  </w:endnote>
  <w:endnote w:type="continuationSeparator" w:id="0">
    <w:p w:rsidR="00432BBA" w:rsidRDefault="00432BBA" w:rsidP="004D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E6" w:rsidRPr="00B47D4F" w:rsidRDefault="00DD2FE6" w:rsidP="00DD2FE6">
    <w:pPr>
      <w:pStyle w:val="Piedepgina"/>
      <w:jc w:val="center"/>
      <w:rPr>
        <w:rFonts w:ascii="Arial" w:hAnsi="Arial" w:cs="Arial"/>
        <w:b/>
        <w:color w:val="002060"/>
        <w:sz w:val="28"/>
        <w:szCs w:val="28"/>
      </w:rPr>
    </w:pPr>
    <w:bookmarkStart w:id="1" w:name="_Hlk494488417"/>
    <w:r w:rsidRPr="00B47D4F">
      <w:rPr>
        <w:rFonts w:ascii="Arial" w:hAnsi="Arial" w:cs="Arial"/>
        <w:b/>
        <w:color w:val="002060"/>
        <w:sz w:val="28"/>
        <w:szCs w:val="28"/>
      </w:rPr>
      <w:t>www.t-capacita.com</w:t>
    </w:r>
  </w:p>
  <w:bookmarkEnd w:id="1"/>
  <w:p w:rsidR="00DD2FE6" w:rsidRDefault="00DD2F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BBA" w:rsidRDefault="00432BBA" w:rsidP="004D6688">
      <w:r>
        <w:separator/>
      </w:r>
    </w:p>
  </w:footnote>
  <w:footnote w:type="continuationSeparator" w:id="0">
    <w:p w:rsidR="00432BBA" w:rsidRDefault="00432BBA" w:rsidP="004D6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4B" w:rsidRDefault="00F65D4B">
    <w:pPr>
      <w:pStyle w:val="Encabezado"/>
    </w:pPr>
    <w:r>
      <w:rPr>
        <w:rFonts w:ascii="Arial Unicode MS" w:eastAsia="Arial Unicode MS" w:hAnsi="Arial Unicode MS" w:cs="Arial Unicode MS"/>
        <w:b/>
        <w:noProof/>
        <w:lang w:val="es-PE" w:eastAsia="es-PE"/>
      </w:rPr>
      <w:drawing>
        <wp:anchor distT="0" distB="0" distL="114300" distR="114300" simplePos="0" relativeHeight="251659264" behindDoc="0" locked="0" layoutInCell="1" allowOverlap="1" wp14:anchorId="02D65E8E" wp14:editId="74F62C99">
          <wp:simplePos x="0" y="0"/>
          <wp:positionH relativeFrom="column">
            <wp:posOffset>460375</wp:posOffset>
          </wp:positionH>
          <wp:positionV relativeFrom="paragraph">
            <wp:posOffset>-76200</wp:posOffset>
          </wp:positionV>
          <wp:extent cx="4530090" cy="900430"/>
          <wp:effectExtent l="0" t="0" r="3810" b="0"/>
          <wp:wrapSquare wrapText="bothSides"/>
          <wp:docPr id="2" name="Imagen 2" descr="logotipo-tcapac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tcapacita"/>
                  <pic:cNvPicPr>
                    <a:picLocks noChangeAspect="1" noChangeArrowheads="1"/>
                  </pic:cNvPicPr>
                </pic:nvPicPr>
                <pic:blipFill>
                  <a:blip r:embed="rId1">
                    <a:extLst>
                      <a:ext uri="{28A0092B-C50C-407E-A947-70E740481C1C}">
                        <a14:useLocalDpi xmlns:a14="http://schemas.microsoft.com/office/drawing/2010/main" val="0"/>
                      </a:ext>
                    </a:extLst>
                  </a:blip>
                  <a:srcRect t="4893" b="10574"/>
                  <a:stretch>
                    <a:fillRect/>
                  </a:stretch>
                </pic:blipFill>
                <pic:spPr bwMode="auto">
                  <a:xfrm>
                    <a:off x="0" y="0"/>
                    <a:ext cx="4530090" cy="9004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ED3"/>
    <w:multiLevelType w:val="hybridMultilevel"/>
    <w:tmpl w:val="C756CB4E"/>
    <w:lvl w:ilvl="0" w:tplc="240A000D">
      <w:start w:val="1"/>
      <w:numFmt w:val="bullet"/>
      <w:lvlText w:val=""/>
      <w:lvlJc w:val="left"/>
      <w:pPr>
        <w:ind w:left="822" w:hanging="348"/>
      </w:pPr>
      <w:rPr>
        <w:rFonts w:ascii="Wingdings" w:hAnsi="Wingdings" w:hint="default"/>
        <w:w w:val="100"/>
      </w:rPr>
    </w:lvl>
    <w:lvl w:ilvl="1" w:tplc="C6E01EE2">
      <w:numFmt w:val="bullet"/>
      <w:lvlText w:val="•"/>
      <w:lvlJc w:val="left"/>
      <w:pPr>
        <w:ind w:left="1610" w:hanging="348"/>
      </w:pPr>
      <w:rPr>
        <w:rFonts w:hint="default"/>
      </w:rPr>
    </w:lvl>
    <w:lvl w:ilvl="2" w:tplc="383E05C4">
      <w:numFmt w:val="bullet"/>
      <w:lvlText w:val="•"/>
      <w:lvlJc w:val="left"/>
      <w:pPr>
        <w:ind w:left="2401" w:hanging="348"/>
      </w:pPr>
      <w:rPr>
        <w:rFonts w:hint="default"/>
      </w:rPr>
    </w:lvl>
    <w:lvl w:ilvl="3" w:tplc="93D6FE70">
      <w:numFmt w:val="bullet"/>
      <w:lvlText w:val="•"/>
      <w:lvlJc w:val="left"/>
      <w:pPr>
        <w:ind w:left="3191" w:hanging="348"/>
      </w:pPr>
      <w:rPr>
        <w:rFonts w:hint="default"/>
      </w:rPr>
    </w:lvl>
    <w:lvl w:ilvl="4" w:tplc="BF443D6E">
      <w:numFmt w:val="bullet"/>
      <w:lvlText w:val="•"/>
      <w:lvlJc w:val="left"/>
      <w:pPr>
        <w:ind w:left="3982" w:hanging="348"/>
      </w:pPr>
      <w:rPr>
        <w:rFonts w:hint="default"/>
      </w:rPr>
    </w:lvl>
    <w:lvl w:ilvl="5" w:tplc="1B0260B0">
      <w:numFmt w:val="bullet"/>
      <w:lvlText w:val="•"/>
      <w:lvlJc w:val="left"/>
      <w:pPr>
        <w:ind w:left="4773" w:hanging="348"/>
      </w:pPr>
      <w:rPr>
        <w:rFonts w:hint="default"/>
      </w:rPr>
    </w:lvl>
    <w:lvl w:ilvl="6" w:tplc="9356AF30">
      <w:numFmt w:val="bullet"/>
      <w:lvlText w:val="•"/>
      <w:lvlJc w:val="left"/>
      <w:pPr>
        <w:ind w:left="5563" w:hanging="348"/>
      </w:pPr>
      <w:rPr>
        <w:rFonts w:hint="default"/>
      </w:rPr>
    </w:lvl>
    <w:lvl w:ilvl="7" w:tplc="56B83E46">
      <w:numFmt w:val="bullet"/>
      <w:lvlText w:val="•"/>
      <w:lvlJc w:val="left"/>
      <w:pPr>
        <w:ind w:left="6354" w:hanging="348"/>
      </w:pPr>
      <w:rPr>
        <w:rFonts w:hint="default"/>
      </w:rPr>
    </w:lvl>
    <w:lvl w:ilvl="8" w:tplc="97760CC2">
      <w:numFmt w:val="bullet"/>
      <w:lvlText w:val="•"/>
      <w:lvlJc w:val="left"/>
      <w:pPr>
        <w:ind w:left="7145" w:hanging="348"/>
      </w:pPr>
      <w:rPr>
        <w:rFonts w:hint="default"/>
      </w:rPr>
    </w:lvl>
  </w:abstractNum>
  <w:abstractNum w:abstractNumId="1">
    <w:nsid w:val="04AF5A94"/>
    <w:multiLevelType w:val="hybridMultilevel"/>
    <w:tmpl w:val="76C4A5D0"/>
    <w:lvl w:ilvl="0" w:tplc="240A000D">
      <w:start w:val="1"/>
      <w:numFmt w:val="bullet"/>
      <w:lvlText w:val=""/>
      <w:lvlJc w:val="left"/>
      <w:pPr>
        <w:ind w:left="822" w:hanging="348"/>
      </w:pPr>
      <w:rPr>
        <w:rFonts w:ascii="Wingdings" w:hAnsi="Wingdings" w:hint="default"/>
        <w:w w:val="100"/>
      </w:rPr>
    </w:lvl>
    <w:lvl w:ilvl="1" w:tplc="C6E01EE2">
      <w:numFmt w:val="bullet"/>
      <w:lvlText w:val="•"/>
      <w:lvlJc w:val="left"/>
      <w:pPr>
        <w:ind w:left="1610" w:hanging="348"/>
      </w:pPr>
      <w:rPr>
        <w:rFonts w:hint="default"/>
      </w:rPr>
    </w:lvl>
    <w:lvl w:ilvl="2" w:tplc="383E05C4">
      <w:numFmt w:val="bullet"/>
      <w:lvlText w:val="•"/>
      <w:lvlJc w:val="left"/>
      <w:pPr>
        <w:ind w:left="2401" w:hanging="348"/>
      </w:pPr>
      <w:rPr>
        <w:rFonts w:hint="default"/>
      </w:rPr>
    </w:lvl>
    <w:lvl w:ilvl="3" w:tplc="93D6FE70">
      <w:numFmt w:val="bullet"/>
      <w:lvlText w:val="•"/>
      <w:lvlJc w:val="left"/>
      <w:pPr>
        <w:ind w:left="3191" w:hanging="348"/>
      </w:pPr>
      <w:rPr>
        <w:rFonts w:hint="default"/>
      </w:rPr>
    </w:lvl>
    <w:lvl w:ilvl="4" w:tplc="BF443D6E">
      <w:numFmt w:val="bullet"/>
      <w:lvlText w:val="•"/>
      <w:lvlJc w:val="left"/>
      <w:pPr>
        <w:ind w:left="3982" w:hanging="348"/>
      </w:pPr>
      <w:rPr>
        <w:rFonts w:hint="default"/>
      </w:rPr>
    </w:lvl>
    <w:lvl w:ilvl="5" w:tplc="1B0260B0">
      <w:numFmt w:val="bullet"/>
      <w:lvlText w:val="•"/>
      <w:lvlJc w:val="left"/>
      <w:pPr>
        <w:ind w:left="4773" w:hanging="348"/>
      </w:pPr>
      <w:rPr>
        <w:rFonts w:hint="default"/>
      </w:rPr>
    </w:lvl>
    <w:lvl w:ilvl="6" w:tplc="9356AF30">
      <w:numFmt w:val="bullet"/>
      <w:lvlText w:val="•"/>
      <w:lvlJc w:val="left"/>
      <w:pPr>
        <w:ind w:left="5563" w:hanging="348"/>
      </w:pPr>
      <w:rPr>
        <w:rFonts w:hint="default"/>
      </w:rPr>
    </w:lvl>
    <w:lvl w:ilvl="7" w:tplc="56B83E46">
      <w:numFmt w:val="bullet"/>
      <w:lvlText w:val="•"/>
      <w:lvlJc w:val="left"/>
      <w:pPr>
        <w:ind w:left="6354" w:hanging="348"/>
      </w:pPr>
      <w:rPr>
        <w:rFonts w:hint="default"/>
      </w:rPr>
    </w:lvl>
    <w:lvl w:ilvl="8" w:tplc="97760CC2">
      <w:numFmt w:val="bullet"/>
      <w:lvlText w:val="•"/>
      <w:lvlJc w:val="left"/>
      <w:pPr>
        <w:ind w:left="7145" w:hanging="348"/>
      </w:pPr>
      <w:rPr>
        <w:rFonts w:hint="default"/>
      </w:rPr>
    </w:lvl>
  </w:abstractNum>
  <w:abstractNum w:abstractNumId="2">
    <w:nsid w:val="07C25222"/>
    <w:multiLevelType w:val="hybridMultilevel"/>
    <w:tmpl w:val="9D5078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16C12ED"/>
    <w:multiLevelType w:val="hybridMultilevel"/>
    <w:tmpl w:val="80AEF39E"/>
    <w:lvl w:ilvl="0" w:tplc="240A000D">
      <w:start w:val="1"/>
      <w:numFmt w:val="bullet"/>
      <w:lvlText w:val=""/>
      <w:lvlJc w:val="left"/>
      <w:pPr>
        <w:ind w:left="822" w:hanging="348"/>
      </w:pPr>
      <w:rPr>
        <w:rFonts w:ascii="Wingdings" w:hAnsi="Wingdings" w:hint="default"/>
        <w:w w:val="100"/>
      </w:rPr>
    </w:lvl>
    <w:lvl w:ilvl="1" w:tplc="C6E01EE2">
      <w:numFmt w:val="bullet"/>
      <w:lvlText w:val="•"/>
      <w:lvlJc w:val="left"/>
      <w:pPr>
        <w:ind w:left="1610" w:hanging="348"/>
      </w:pPr>
      <w:rPr>
        <w:rFonts w:hint="default"/>
      </w:rPr>
    </w:lvl>
    <w:lvl w:ilvl="2" w:tplc="383E05C4">
      <w:numFmt w:val="bullet"/>
      <w:lvlText w:val="•"/>
      <w:lvlJc w:val="left"/>
      <w:pPr>
        <w:ind w:left="2401" w:hanging="348"/>
      </w:pPr>
      <w:rPr>
        <w:rFonts w:hint="default"/>
      </w:rPr>
    </w:lvl>
    <w:lvl w:ilvl="3" w:tplc="93D6FE70">
      <w:numFmt w:val="bullet"/>
      <w:lvlText w:val="•"/>
      <w:lvlJc w:val="left"/>
      <w:pPr>
        <w:ind w:left="3191" w:hanging="348"/>
      </w:pPr>
      <w:rPr>
        <w:rFonts w:hint="default"/>
      </w:rPr>
    </w:lvl>
    <w:lvl w:ilvl="4" w:tplc="BF443D6E">
      <w:numFmt w:val="bullet"/>
      <w:lvlText w:val="•"/>
      <w:lvlJc w:val="left"/>
      <w:pPr>
        <w:ind w:left="3982" w:hanging="348"/>
      </w:pPr>
      <w:rPr>
        <w:rFonts w:hint="default"/>
      </w:rPr>
    </w:lvl>
    <w:lvl w:ilvl="5" w:tplc="1B0260B0">
      <w:numFmt w:val="bullet"/>
      <w:lvlText w:val="•"/>
      <w:lvlJc w:val="left"/>
      <w:pPr>
        <w:ind w:left="4773" w:hanging="348"/>
      </w:pPr>
      <w:rPr>
        <w:rFonts w:hint="default"/>
      </w:rPr>
    </w:lvl>
    <w:lvl w:ilvl="6" w:tplc="9356AF30">
      <w:numFmt w:val="bullet"/>
      <w:lvlText w:val="•"/>
      <w:lvlJc w:val="left"/>
      <w:pPr>
        <w:ind w:left="5563" w:hanging="348"/>
      </w:pPr>
      <w:rPr>
        <w:rFonts w:hint="default"/>
      </w:rPr>
    </w:lvl>
    <w:lvl w:ilvl="7" w:tplc="56B83E46">
      <w:numFmt w:val="bullet"/>
      <w:lvlText w:val="•"/>
      <w:lvlJc w:val="left"/>
      <w:pPr>
        <w:ind w:left="6354" w:hanging="348"/>
      </w:pPr>
      <w:rPr>
        <w:rFonts w:hint="default"/>
      </w:rPr>
    </w:lvl>
    <w:lvl w:ilvl="8" w:tplc="97760CC2">
      <w:numFmt w:val="bullet"/>
      <w:lvlText w:val="•"/>
      <w:lvlJc w:val="left"/>
      <w:pPr>
        <w:ind w:left="7145" w:hanging="348"/>
      </w:pPr>
      <w:rPr>
        <w:rFonts w:hint="default"/>
      </w:rPr>
    </w:lvl>
  </w:abstractNum>
  <w:abstractNum w:abstractNumId="4">
    <w:nsid w:val="124D4468"/>
    <w:multiLevelType w:val="hybridMultilevel"/>
    <w:tmpl w:val="06927692"/>
    <w:lvl w:ilvl="0" w:tplc="240A000D">
      <w:start w:val="1"/>
      <w:numFmt w:val="bullet"/>
      <w:lvlText w:val=""/>
      <w:lvlJc w:val="left"/>
      <w:pPr>
        <w:ind w:left="774" w:hanging="348"/>
      </w:pPr>
      <w:rPr>
        <w:rFonts w:ascii="Wingdings" w:hAnsi="Wingdings" w:hint="default"/>
        <w:w w:val="100"/>
      </w:rPr>
    </w:lvl>
    <w:lvl w:ilvl="1" w:tplc="C6E01EE2">
      <w:numFmt w:val="bullet"/>
      <w:lvlText w:val="•"/>
      <w:lvlJc w:val="left"/>
      <w:pPr>
        <w:ind w:left="1610" w:hanging="348"/>
      </w:pPr>
      <w:rPr>
        <w:rFonts w:hint="default"/>
      </w:rPr>
    </w:lvl>
    <w:lvl w:ilvl="2" w:tplc="383E05C4">
      <w:numFmt w:val="bullet"/>
      <w:lvlText w:val="•"/>
      <w:lvlJc w:val="left"/>
      <w:pPr>
        <w:ind w:left="2401" w:hanging="348"/>
      </w:pPr>
      <w:rPr>
        <w:rFonts w:hint="default"/>
      </w:rPr>
    </w:lvl>
    <w:lvl w:ilvl="3" w:tplc="93D6FE70">
      <w:numFmt w:val="bullet"/>
      <w:lvlText w:val="•"/>
      <w:lvlJc w:val="left"/>
      <w:pPr>
        <w:ind w:left="3191" w:hanging="348"/>
      </w:pPr>
      <w:rPr>
        <w:rFonts w:hint="default"/>
      </w:rPr>
    </w:lvl>
    <w:lvl w:ilvl="4" w:tplc="BF443D6E">
      <w:numFmt w:val="bullet"/>
      <w:lvlText w:val="•"/>
      <w:lvlJc w:val="left"/>
      <w:pPr>
        <w:ind w:left="3982" w:hanging="348"/>
      </w:pPr>
      <w:rPr>
        <w:rFonts w:hint="default"/>
      </w:rPr>
    </w:lvl>
    <w:lvl w:ilvl="5" w:tplc="1B0260B0">
      <w:numFmt w:val="bullet"/>
      <w:lvlText w:val="•"/>
      <w:lvlJc w:val="left"/>
      <w:pPr>
        <w:ind w:left="4773" w:hanging="348"/>
      </w:pPr>
      <w:rPr>
        <w:rFonts w:hint="default"/>
      </w:rPr>
    </w:lvl>
    <w:lvl w:ilvl="6" w:tplc="9356AF30">
      <w:numFmt w:val="bullet"/>
      <w:lvlText w:val="•"/>
      <w:lvlJc w:val="left"/>
      <w:pPr>
        <w:ind w:left="5563" w:hanging="348"/>
      </w:pPr>
      <w:rPr>
        <w:rFonts w:hint="default"/>
      </w:rPr>
    </w:lvl>
    <w:lvl w:ilvl="7" w:tplc="56B83E46">
      <w:numFmt w:val="bullet"/>
      <w:lvlText w:val="•"/>
      <w:lvlJc w:val="left"/>
      <w:pPr>
        <w:ind w:left="6354" w:hanging="348"/>
      </w:pPr>
      <w:rPr>
        <w:rFonts w:hint="default"/>
      </w:rPr>
    </w:lvl>
    <w:lvl w:ilvl="8" w:tplc="97760CC2">
      <w:numFmt w:val="bullet"/>
      <w:lvlText w:val="•"/>
      <w:lvlJc w:val="left"/>
      <w:pPr>
        <w:ind w:left="7145" w:hanging="348"/>
      </w:pPr>
      <w:rPr>
        <w:rFonts w:hint="default"/>
      </w:rPr>
    </w:lvl>
  </w:abstractNum>
  <w:abstractNum w:abstractNumId="5">
    <w:nsid w:val="17110EDA"/>
    <w:multiLevelType w:val="hybridMultilevel"/>
    <w:tmpl w:val="D062E1C0"/>
    <w:lvl w:ilvl="0" w:tplc="292038F6">
      <w:numFmt w:val="bullet"/>
      <w:lvlText w:val=""/>
      <w:lvlJc w:val="left"/>
      <w:pPr>
        <w:ind w:left="541" w:hanging="428"/>
      </w:pPr>
      <w:rPr>
        <w:rFonts w:ascii="Wingdings" w:eastAsia="Wingdings" w:hAnsi="Wingdings" w:cs="Wingdings" w:hint="default"/>
        <w:w w:val="100"/>
        <w:sz w:val="24"/>
        <w:szCs w:val="24"/>
      </w:rPr>
    </w:lvl>
    <w:lvl w:ilvl="1" w:tplc="9A40F7A2">
      <w:numFmt w:val="bullet"/>
      <w:lvlText w:val="-"/>
      <w:lvlJc w:val="left"/>
      <w:pPr>
        <w:ind w:left="901" w:hanging="360"/>
      </w:pPr>
      <w:rPr>
        <w:rFonts w:ascii="Calibri" w:eastAsia="Calibri" w:hAnsi="Calibri" w:cs="Calibri" w:hint="default"/>
        <w:spacing w:val="-4"/>
        <w:w w:val="100"/>
        <w:sz w:val="24"/>
        <w:szCs w:val="24"/>
      </w:rPr>
    </w:lvl>
    <w:lvl w:ilvl="2" w:tplc="BB44BC7E">
      <w:numFmt w:val="bullet"/>
      <w:lvlText w:val="•"/>
      <w:lvlJc w:val="left"/>
      <w:pPr>
        <w:ind w:left="1847" w:hanging="360"/>
      </w:pPr>
      <w:rPr>
        <w:rFonts w:hint="default"/>
      </w:rPr>
    </w:lvl>
    <w:lvl w:ilvl="3" w:tplc="BBFA1A62">
      <w:numFmt w:val="bullet"/>
      <w:lvlText w:val="•"/>
      <w:lvlJc w:val="left"/>
      <w:pPr>
        <w:ind w:left="2794" w:hanging="360"/>
      </w:pPr>
      <w:rPr>
        <w:rFonts w:hint="default"/>
      </w:rPr>
    </w:lvl>
    <w:lvl w:ilvl="4" w:tplc="98706E0E">
      <w:numFmt w:val="bullet"/>
      <w:lvlText w:val="•"/>
      <w:lvlJc w:val="left"/>
      <w:pPr>
        <w:ind w:left="3742" w:hanging="360"/>
      </w:pPr>
      <w:rPr>
        <w:rFonts w:hint="default"/>
      </w:rPr>
    </w:lvl>
    <w:lvl w:ilvl="5" w:tplc="76DAFD06">
      <w:numFmt w:val="bullet"/>
      <w:lvlText w:val="•"/>
      <w:lvlJc w:val="left"/>
      <w:pPr>
        <w:ind w:left="4689" w:hanging="360"/>
      </w:pPr>
      <w:rPr>
        <w:rFonts w:hint="default"/>
      </w:rPr>
    </w:lvl>
    <w:lvl w:ilvl="6" w:tplc="8776572E">
      <w:numFmt w:val="bullet"/>
      <w:lvlText w:val="•"/>
      <w:lvlJc w:val="left"/>
      <w:pPr>
        <w:ind w:left="5636" w:hanging="360"/>
      </w:pPr>
      <w:rPr>
        <w:rFonts w:hint="default"/>
      </w:rPr>
    </w:lvl>
    <w:lvl w:ilvl="7" w:tplc="D4F67A46">
      <w:numFmt w:val="bullet"/>
      <w:lvlText w:val="•"/>
      <w:lvlJc w:val="left"/>
      <w:pPr>
        <w:ind w:left="6584" w:hanging="360"/>
      </w:pPr>
      <w:rPr>
        <w:rFonts w:hint="default"/>
      </w:rPr>
    </w:lvl>
    <w:lvl w:ilvl="8" w:tplc="5016BA34">
      <w:numFmt w:val="bullet"/>
      <w:lvlText w:val="•"/>
      <w:lvlJc w:val="left"/>
      <w:pPr>
        <w:ind w:left="7531" w:hanging="360"/>
      </w:pPr>
      <w:rPr>
        <w:rFonts w:hint="default"/>
      </w:rPr>
    </w:lvl>
  </w:abstractNum>
  <w:abstractNum w:abstractNumId="6">
    <w:nsid w:val="23DF52E6"/>
    <w:multiLevelType w:val="hybridMultilevel"/>
    <w:tmpl w:val="9EEC730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35FB115B"/>
    <w:multiLevelType w:val="hybridMultilevel"/>
    <w:tmpl w:val="E8188ED8"/>
    <w:lvl w:ilvl="0" w:tplc="0C0A000D">
      <w:start w:val="1"/>
      <w:numFmt w:val="bullet"/>
      <w:lvlText w:val=""/>
      <w:lvlJc w:val="left"/>
      <w:pPr>
        <w:ind w:left="1040" w:hanging="360"/>
      </w:pPr>
      <w:rPr>
        <w:rFonts w:ascii="Wingdings" w:hAnsi="Wingdings"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8">
    <w:nsid w:val="38AF448B"/>
    <w:multiLevelType w:val="hybridMultilevel"/>
    <w:tmpl w:val="B4AC9A6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BD42CCA"/>
    <w:multiLevelType w:val="hybridMultilevel"/>
    <w:tmpl w:val="10028892"/>
    <w:lvl w:ilvl="0" w:tplc="BAC0F940">
      <w:numFmt w:val="bullet"/>
      <w:lvlText w:val=""/>
      <w:lvlJc w:val="left"/>
      <w:pPr>
        <w:ind w:left="348" w:hanging="348"/>
      </w:pPr>
      <w:rPr>
        <w:rFonts w:hint="default"/>
        <w:w w:val="100"/>
      </w:rPr>
    </w:lvl>
    <w:lvl w:ilvl="1" w:tplc="C6E01EE2">
      <w:numFmt w:val="bullet"/>
      <w:lvlText w:val="•"/>
      <w:lvlJc w:val="left"/>
      <w:pPr>
        <w:ind w:left="1610" w:hanging="348"/>
      </w:pPr>
      <w:rPr>
        <w:rFonts w:hint="default"/>
      </w:rPr>
    </w:lvl>
    <w:lvl w:ilvl="2" w:tplc="383E05C4">
      <w:numFmt w:val="bullet"/>
      <w:lvlText w:val="•"/>
      <w:lvlJc w:val="left"/>
      <w:pPr>
        <w:ind w:left="2401" w:hanging="348"/>
      </w:pPr>
      <w:rPr>
        <w:rFonts w:hint="default"/>
      </w:rPr>
    </w:lvl>
    <w:lvl w:ilvl="3" w:tplc="93D6FE70">
      <w:numFmt w:val="bullet"/>
      <w:lvlText w:val="•"/>
      <w:lvlJc w:val="left"/>
      <w:pPr>
        <w:ind w:left="3191" w:hanging="348"/>
      </w:pPr>
      <w:rPr>
        <w:rFonts w:hint="default"/>
      </w:rPr>
    </w:lvl>
    <w:lvl w:ilvl="4" w:tplc="BF443D6E">
      <w:numFmt w:val="bullet"/>
      <w:lvlText w:val="•"/>
      <w:lvlJc w:val="left"/>
      <w:pPr>
        <w:ind w:left="3982" w:hanging="348"/>
      </w:pPr>
      <w:rPr>
        <w:rFonts w:hint="default"/>
      </w:rPr>
    </w:lvl>
    <w:lvl w:ilvl="5" w:tplc="1B0260B0">
      <w:numFmt w:val="bullet"/>
      <w:lvlText w:val="•"/>
      <w:lvlJc w:val="left"/>
      <w:pPr>
        <w:ind w:left="4773" w:hanging="348"/>
      </w:pPr>
      <w:rPr>
        <w:rFonts w:hint="default"/>
      </w:rPr>
    </w:lvl>
    <w:lvl w:ilvl="6" w:tplc="9356AF30">
      <w:numFmt w:val="bullet"/>
      <w:lvlText w:val="•"/>
      <w:lvlJc w:val="left"/>
      <w:pPr>
        <w:ind w:left="5563" w:hanging="348"/>
      </w:pPr>
      <w:rPr>
        <w:rFonts w:hint="default"/>
      </w:rPr>
    </w:lvl>
    <w:lvl w:ilvl="7" w:tplc="56B83E46">
      <w:numFmt w:val="bullet"/>
      <w:lvlText w:val="•"/>
      <w:lvlJc w:val="left"/>
      <w:pPr>
        <w:ind w:left="6354" w:hanging="348"/>
      </w:pPr>
      <w:rPr>
        <w:rFonts w:hint="default"/>
      </w:rPr>
    </w:lvl>
    <w:lvl w:ilvl="8" w:tplc="97760CC2">
      <w:numFmt w:val="bullet"/>
      <w:lvlText w:val="•"/>
      <w:lvlJc w:val="left"/>
      <w:pPr>
        <w:ind w:left="7145" w:hanging="348"/>
      </w:pPr>
      <w:rPr>
        <w:rFonts w:hint="default"/>
      </w:rPr>
    </w:lvl>
  </w:abstractNum>
  <w:abstractNum w:abstractNumId="10">
    <w:nsid w:val="611D6ECE"/>
    <w:multiLevelType w:val="hybridMultilevel"/>
    <w:tmpl w:val="560ED40A"/>
    <w:lvl w:ilvl="0" w:tplc="15CEEEB6">
      <w:numFmt w:val="bullet"/>
      <w:lvlText w:val=""/>
      <w:lvlJc w:val="left"/>
      <w:pPr>
        <w:ind w:left="822" w:hanging="426"/>
      </w:pPr>
      <w:rPr>
        <w:rFonts w:hint="default"/>
        <w:w w:val="100"/>
      </w:rPr>
    </w:lvl>
    <w:lvl w:ilvl="1" w:tplc="5A3C0992">
      <w:numFmt w:val="bullet"/>
      <w:lvlText w:val="•"/>
      <w:lvlJc w:val="left"/>
      <w:pPr>
        <w:ind w:left="1680" w:hanging="426"/>
      </w:pPr>
      <w:rPr>
        <w:rFonts w:hint="default"/>
      </w:rPr>
    </w:lvl>
    <w:lvl w:ilvl="2" w:tplc="8520B62A">
      <w:numFmt w:val="bullet"/>
      <w:lvlText w:val="•"/>
      <w:lvlJc w:val="left"/>
      <w:pPr>
        <w:ind w:left="2541" w:hanging="426"/>
      </w:pPr>
      <w:rPr>
        <w:rFonts w:hint="default"/>
      </w:rPr>
    </w:lvl>
    <w:lvl w:ilvl="3" w:tplc="E6A87A7E">
      <w:numFmt w:val="bullet"/>
      <w:lvlText w:val="•"/>
      <w:lvlJc w:val="left"/>
      <w:pPr>
        <w:ind w:left="3401" w:hanging="426"/>
      </w:pPr>
      <w:rPr>
        <w:rFonts w:hint="default"/>
      </w:rPr>
    </w:lvl>
    <w:lvl w:ilvl="4" w:tplc="B3DEF4BC">
      <w:numFmt w:val="bullet"/>
      <w:lvlText w:val="•"/>
      <w:lvlJc w:val="left"/>
      <w:pPr>
        <w:ind w:left="4262" w:hanging="426"/>
      </w:pPr>
      <w:rPr>
        <w:rFonts w:hint="default"/>
      </w:rPr>
    </w:lvl>
    <w:lvl w:ilvl="5" w:tplc="8306EBAE">
      <w:numFmt w:val="bullet"/>
      <w:lvlText w:val="•"/>
      <w:lvlJc w:val="left"/>
      <w:pPr>
        <w:ind w:left="5123" w:hanging="426"/>
      </w:pPr>
      <w:rPr>
        <w:rFonts w:hint="default"/>
      </w:rPr>
    </w:lvl>
    <w:lvl w:ilvl="6" w:tplc="1CB24AF4">
      <w:numFmt w:val="bullet"/>
      <w:lvlText w:val="•"/>
      <w:lvlJc w:val="left"/>
      <w:pPr>
        <w:ind w:left="5983" w:hanging="426"/>
      </w:pPr>
      <w:rPr>
        <w:rFonts w:hint="default"/>
      </w:rPr>
    </w:lvl>
    <w:lvl w:ilvl="7" w:tplc="CDB06C26">
      <w:numFmt w:val="bullet"/>
      <w:lvlText w:val="•"/>
      <w:lvlJc w:val="left"/>
      <w:pPr>
        <w:ind w:left="6844" w:hanging="426"/>
      </w:pPr>
      <w:rPr>
        <w:rFonts w:hint="default"/>
      </w:rPr>
    </w:lvl>
    <w:lvl w:ilvl="8" w:tplc="902EB8AC">
      <w:numFmt w:val="bullet"/>
      <w:lvlText w:val="•"/>
      <w:lvlJc w:val="left"/>
      <w:pPr>
        <w:ind w:left="7705" w:hanging="426"/>
      </w:pPr>
      <w:rPr>
        <w:rFonts w:hint="default"/>
      </w:rPr>
    </w:lvl>
  </w:abstractNum>
  <w:abstractNum w:abstractNumId="11">
    <w:nsid w:val="6DB2244D"/>
    <w:multiLevelType w:val="hybridMultilevel"/>
    <w:tmpl w:val="A36E4F30"/>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
    <w:nsid w:val="755875AB"/>
    <w:multiLevelType w:val="hybridMultilevel"/>
    <w:tmpl w:val="F37684AA"/>
    <w:lvl w:ilvl="0" w:tplc="0C0A000D">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hint="default"/>
      </w:rPr>
    </w:lvl>
    <w:lvl w:ilvl="8" w:tplc="0C0A0005">
      <w:start w:val="1"/>
      <w:numFmt w:val="bullet"/>
      <w:lvlText w:val=""/>
      <w:lvlJc w:val="left"/>
      <w:pPr>
        <w:ind w:left="6906" w:hanging="360"/>
      </w:pPr>
      <w:rPr>
        <w:rFonts w:ascii="Wingdings" w:hAnsi="Wingdings" w:hint="default"/>
      </w:rPr>
    </w:lvl>
  </w:abstractNum>
  <w:num w:numId="1">
    <w:abstractNumId w:val="9"/>
  </w:num>
  <w:num w:numId="2">
    <w:abstractNumId w:val="2"/>
  </w:num>
  <w:num w:numId="3">
    <w:abstractNumId w:val="3"/>
  </w:num>
  <w:num w:numId="4">
    <w:abstractNumId w:val="1"/>
  </w:num>
  <w:num w:numId="5">
    <w:abstractNumId w:val="0"/>
  </w:num>
  <w:num w:numId="6">
    <w:abstractNumId w:val="12"/>
  </w:num>
  <w:num w:numId="7">
    <w:abstractNumId w:val="5"/>
  </w:num>
  <w:num w:numId="8">
    <w:abstractNumId w:val="4"/>
  </w:num>
  <w:num w:numId="9">
    <w:abstractNumId w:val="8"/>
  </w:num>
  <w:num w:numId="10">
    <w:abstractNumId w:val="10"/>
  </w:num>
  <w:num w:numId="11">
    <w:abstractNumId w:val="6"/>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24F"/>
    <w:rsid w:val="00087177"/>
    <w:rsid w:val="000F1776"/>
    <w:rsid w:val="00107339"/>
    <w:rsid w:val="002075FC"/>
    <w:rsid w:val="002C5FE4"/>
    <w:rsid w:val="00360D14"/>
    <w:rsid w:val="003B5211"/>
    <w:rsid w:val="003B784B"/>
    <w:rsid w:val="00432BBA"/>
    <w:rsid w:val="00451C3A"/>
    <w:rsid w:val="004D6688"/>
    <w:rsid w:val="004D76A0"/>
    <w:rsid w:val="004F64E2"/>
    <w:rsid w:val="00550731"/>
    <w:rsid w:val="006C3DC6"/>
    <w:rsid w:val="00741C8B"/>
    <w:rsid w:val="007B6D8F"/>
    <w:rsid w:val="00811B5B"/>
    <w:rsid w:val="00A36EA2"/>
    <w:rsid w:val="00A66E5E"/>
    <w:rsid w:val="00B86781"/>
    <w:rsid w:val="00B872DF"/>
    <w:rsid w:val="00BA33BB"/>
    <w:rsid w:val="00C93428"/>
    <w:rsid w:val="00CB08E5"/>
    <w:rsid w:val="00CC724F"/>
    <w:rsid w:val="00CF23AA"/>
    <w:rsid w:val="00D210E6"/>
    <w:rsid w:val="00D61DCA"/>
    <w:rsid w:val="00D71B31"/>
    <w:rsid w:val="00DD2FE6"/>
    <w:rsid w:val="00DE4BB6"/>
    <w:rsid w:val="00E50252"/>
    <w:rsid w:val="00E7258A"/>
    <w:rsid w:val="00EE7E30"/>
    <w:rsid w:val="00F65D4B"/>
    <w:rsid w:val="00F86D6E"/>
    <w:rsid w:val="00F90042"/>
    <w:rsid w:val="00FD0F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C724F"/>
    <w:pPr>
      <w:widowControl w:val="0"/>
      <w:spacing w:after="0" w:line="240" w:lineRule="auto"/>
    </w:pPr>
    <w:rPr>
      <w:rFonts w:ascii="Calibri" w:eastAsia="Calibri" w:hAnsi="Calibri" w:cs="Calibri"/>
      <w:lang w:val="en-US"/>
    </w:rPr>
  </w:style>
  <w:style w:type="paragraph" w:styleId="Ttulo1">
    <w:name w:val="heading 1"/>
    <w:basedOn w:val="Normal"/>
    <w:link w:val="Ttulo1Car"/>
    <w:uiPriority w:val="1"/>
    <w:qFormat/>
    <w:rsid w:val="00CC724F"/>
    <w:pPr>
      <w:ind w:left="776" w:right="635"/>
      <w:jc w:val="center"/>
      <w:outlineLvl w:val="0"/>
    </w:pPr>
    <w:rPr>
      <w:b/>
      <w:bCs/>
      <w:i/>
      <w:sz w:val="68"/>
      <w:szCs w:val="68"/>
    </w:rPr>
  </w:style>
  <w:style w:type="paragraph" w:styleId="Ttulo2">
    <w:name w:val="heading 2"/>
    <w:basedOn w:val="Normal"/>
    <w:link w:val="Ttulo2Car"/>
    <w:uiPriority w:val="1"/>
    <w:qFormat/>
    <w:rsid w:val="00CC724F"/>
    <w:pPr>
      <w:ind w:left="771" w:right="638"/>
      <w:jc w:val="center"/>
      <w:outlineLvl w:val="1"/>
    </w:pPr>
    <w:rPr>
      <w:b/>
      <w:bCs/>
      <w:i/>
      <w:sz w:val="32"/>
      <w:szCs w:val="32"/>
    </w:rPr>
  </w:style>
  <w:style w:type="paragraph" w:styleId="Ttulo3">
    <w:name w:val="heading 3"/>
    <w:basedOn w:val="Normal"/>
    <w:link w:val="Ttulo3Car"/>
    <w:uiPriority w:val="1"/>
    <w:qFormat/>
    <w:rsid w:val="00CC724F"/>
    <w:pPr>
      <w:ind w:left="102"/>
      <w:jc w:val="both"/>
      <w:outlineLvl w:val="2"/>
    </w:pPr>
    <w:rPr>
      <w:b/>
      <w:bCs/>
      <w:i/>
      <w:sz w:val="26"/>
      <w:szCs w:val="26"/>
    </w:rPr>
  </w:style>
  <w:style w:type="paragraph" w:styleId="Ttulo5">
    <w:name w:val="heading 5"/>
    <w:basedOn w:val="Normal"/>
    <w:link w:val="Ttulo5Car"/>
    <w:uiPriority w:val="1"/>
    <w:qFormat/>
    <w:rsid w:val="00CC724F"/>
    <w:pPr>
      <w:ind w:left="102" w:right="117"/>
      <w:jc w:val="both"/>
      <w:outlineLvl w:val="4"/>
    </w:pPr>
    <w:rPr>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C724F"/>
    <w:rPr>
      <w:rFonts w:ascii="Calibri" w:eastAsia="Calibri" w:hAnsi="Calibri" w:cs="Calibri"/>
      <w:b/>
      <w:bCs/>
      <w:i/>
      <w:sz w:val="68"/>
      <w:szCs w:val="68"/>
      <w:lang w:val="en-US"/>
    </w:rPr>
  </w:style>
  <w:style w:type="character" w:customStyle="1" w:styleId="Ttulo2Car">
    <w:name w:val="Título 2 Car"/>
    <w:basedOn w:val="Fuentedeprrafopredeter"/>
    <w:link w:val="Ttulo2"/>
    <w:uiPriority w:val="1"/>
    <w:rsid w:val="00CC724F"/>
    <w:rPr>
      <w:rFonts w:ascii="Calibri" w:eastAsia="Calibri" w:hAnsi="Calibri" w:cs="Calibri"/>
      <w:b/>
      <w:bCs/>
      <w:i/>
      <w:sz w:val="32"/>
      <w:szCs w:val="32"/>
      <w:lang w:val="en-US"/>
    </w:rPr>
  </w:style>
  <w:style w:type="character" w:customStyle="1" w:styleId="Ttulo3Car">
    <w:name w:val="Título 3 Car"/>
    <w:basedOn w:val="Fuentedeprrafopredeter"/>
    <w:link w:val="Ttulo3"/>
    <w:uiPriority w:val="1"/>
    <w:rsid w:val="00CC724F"/>
    <w:rPr>
      <w:rFonts w:ascii="Calibri" w:eastAsia="Calibri" w:hAnsi="Calibri" w:cs="Calibri"/>
      <w:b/>
      <w:bCs/>
      <w:i/>
      <w:sz w:val="26"/>
      <w:szCs w:val="26"/>
      <w:lang w:val="en-US"/>
    </w:rPr>
  </w:style>
  <w:style w:type="character" w:customStyle="1" w:styleId="Ttulo5Car">
    <w:name w:val="Título 5 Car"/>
    <w:basedOn w:val="Fuentedeprrafopredeter"/>
    <w:link w:val="Ttulo5"/>
    <w:uiPriority w:val="1"/>
    <w:rsid w:val="00CC724F"/>
    <w:rPr>
      <w:rFonts w:ascii="Calibri" w:eastAsia="Calibri" w:hAnsi="Calibri" w:cs="Calibri"/>
      <w:i/>
      <w:sz w:val="24"/>
      <w:szCs w:val="24"/>
      <w:lang w:val="en-US"/>
    </w:rPr>
  </w:style>
  <w:style w:type="paragraph" w:styleId="Textoindependiente">
    <w:name w:val="Body Text"/>
    <w:basedOn w:val="Normal"/>
    <w:link w:val="TextoindependienteCar"/>
    <w:uiPriority w:val="1"/>
    <w:qFormat/>
    <w:rsid w:val="00CC724F"/>
    <w:pPr>
      <w:spacing w:before="41"/>
      <w:ind w:left="830" w:hanging="348"/>
    </w:pPr>
    <w:rPr>
      <w:i/>
    </w:rPr>
  </w:style>
  <w:style w:type="character" w:customStyle="1" w:styleId="TextoindependienteCar">
    <w:name w:val="Texto independiente Car"/>
    <w:basedOn w:val="Fuentedeprrafopredeter"/>
    <w:link w:val="Textoindependiente"/>
    <w:uiPriority w:val="1"/>
    <w:rsid w:val="00CC724F"/>
    <w:rPr>
      <w:rFonts w:ascii="Calibri" w:eastAsia="Calibri" w:hAnsi="Calibri" w:cs="Calibri"/>
      <w:i/>
      <w:lang w:val="en-US"/>
    </w:rPr>
  </w:style>
  <w:style w:type="paragraph" w:styleId="Prrafodelista">
    <w:name w:val="List Paragraph"/>
    <w:basedOn w:val="Normal"/>
    <w:uiPriority w:val="99"/>
    <w:qFormat/>
    <w:rsid w:val="00CC724F"/>
    <w:pPr>
      <w:spacing w:before="41"/>
      <w:ind w:left="830" w:hanging="348"/>
    </w:pPr>
  </w:style>
  <w:style w:type="character" w:styleId="Hipervnculo">
    <w:name w:val="Hyperlink"/>
    <w:basedOn w:val="Fuentedeprrafopredeter"/>
    <w:rsid w:val="00CC724F"/>
    <w:rPr>
      <w:color w:val="0000FF"/>
      <w:u w:val="single"/>
    </w:rPr>
  </w:style>
  <w:style w:type="character" w:customStyle="1" w:styleId="apple-converted-space">
    <w:name w:val="apple-converted-space"/>
    <w:basedOn w:val="Fuentedeprrafopredeter"/>
    <w:rsid w:val="00CC724F"/>
    <w:rPr>
      <w:rFonts w:cs="Times New Roman"/>
    </w:rPr>
  </w:style>
  <w:style w:type="paragraph" w:styleId="Encabezado">
    <w:name w:val="header"/>
    <w:basedOn w:val="Normal"/>
    <w:link w:val="EncabezadoCar"/>
    <w:uiPriority w:val="99"/>
    <w:unhideWhenUsed/>
    <w:rsid w:val="004D6688"/>
    <w:pPr>
      <w:tabs>
        <w:tab w:val="center" w:pos="4419"/>
        <w:tab w:val="right" w:pos="8838"/>
      </w:tabs>
    </w:pPr>
  </w:style>
  <w:style w:type="character" w:customStyle="1" w:styleId="EncabezadoCar">
    <w:name w:val="Encabezado Car"/>
    <w:basedOn w:val="Fuentedeprrafopredeter"/>
    <w:link w:val="Encabezado"/>
    <w:uiPriority w:val="99"/>
    <w:rsid w:val="004D6688"/>
    <w:rPr>
      <w:rFonts w:ascii="Calibri" w:eastAsia="Calibri" w:hAnsi="Calibri" w:cs="Calibri"/>
      <w:lang w:val="en-US"/>
    </w:rPr>
  </w:style>
  <w:style w:type="paragraph" w:styleId="Piedepgina">
    <w:name w:val="footer"/>
    <w:basedOn w:val="Normal"/>
    <w:link w:val="PiedepginaCar"/>
    <w:unhideWhenUsed/>
    <w:rsid w:val="004D6688"/>
    <w:pPr>
      <w:tabs>
        <w:tab w:val="center" w:pos="4419"/>
        <w:tab w:val="right" w:pos="8838"/>
      </w:tabs>
    </w:pPr>
  </w:style>
  <w:style w:type="character" w:customStyle="1" w:styleId="PiedepginaCar">
    <w:name w:val="Pie de página Car"/>
    <w:basedOn w:val="Fuentedeprrafopredeter"/>
    <w:link w:val="Piedepgina"/>
    <w:rsid w:val="004D6688"/>
    <w:rPr>
      <w:rFonts w:ascii="Calibri" w:eastAsia="Calibri" w:hAnsi="Calibri" w:cs="Calibri"/>
      <w:lang w:val="en-US"/>
    </w:rPr>
  </w:style>
  <w:style w:type="paragraph" w:styleId="Textodeglobo">
    <w:name w:val="Balloon Text"/>
    <w:basedOn w:val="Normal"/>
    <w:link w:val="TextodegloboCar"/>
    <w:uiPriority w:val="99"/>
    <w:semiHidden/>
    <w:unhideWhenUsed/>
    <w:rsid w:val="00087177"/>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177"/>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C724F"/>
    <w:pPr>
      <w:widowControl w:val="0"/>
      <w:spacing w:after="0" w:line="240" w:lineRule="auto"/>
    </w:pPr>
    <w:rPr>
      <w:rFonts w:ascii="Calibri" w:eastAsia="Calibri" w:hAnsi="Calibri" w:cs="Calibri"/>
      <w:lang w:val="en-US"/>
    </w:rPr>
  </w:style>
  <w:style w:type="paragraph" w:styleId="Ttulo1">
    <w:name w:val="heading 1"/>
    <w:basedOn w:val="Normal"/>
    <w:link w:val="Ttulo1Car"/>
    <w:uiPriority w:val="1"/>
    <w:qFormat/>
    <w:rsid w:val="00CC724F"/>
    <w:pPr>
      <w:ind w:left="776" w:right="635"/>
      <w:jc w:val="center"/>
      <w:outlineLvl w:val="0"/>
    </w:pPr>
    <w:rPr>
      <w:b/>
      <w:bCs/>
      <w:i/>
      <w:sz w:val="68"/>
      <w:szCs w:val="68"/>
    </w:rPr>
  </w:style>
  <w:style w:type="paragraph" w:styleId="Ttulo2">
    <w:name w:val="heading 2"/>
    <w:basedOn w:val="Normal"/>
    <w:link w:val="Ttulo2Car"/>
    <w:uiPriority w:val="1"/>
    <w:qFormat/>
    <w:rsid w:val="00CC724F"/>
    <w:pPr>
      <w:ind w:left="771" w:right="638"/>
      <w:jc w:val="center"/>
      <w:outlineLvl w:val="1"/>
    </w:pPr>
    <w:rPr>
      <w:b/>
      <w:bCs/>
      <w:i/>
      <w:sz w:val="32"/>
      <w:szCs w:val="32"/>
    </w:rPr>
  </w:style>
  <w:style w:type="paragraph" w:styleId="Ttulo3">
    <w:name w:val="heading 3"/>
    <w:basedOn w:val="Normal"/>
    <w:link w:val="Ttulo3Car"/>
    <w:uiPriority w:val="1"/>
    <w:qFormat/>
    <w:rsid w:val="00CC724F"/>
    <w:pPr>
      <w:ind w:left="102"/>
      <w:jc w:val="both"/>
      <w:outlineLvl w:val="2"/>
    </w:pPr>
    <w:rPr>
      <w:b/>
      <w:bCs/>
      <w:i/>
      <w:sz w:val="26"/>
      <w:szCs w:val="26"/>
    </w:rPr>
  </w:style>
  <w:style w:type="paragraph" w:styleId="Ttulo5">
    <w:name w:val="heading 5"/>
    <w:basedOn w:val="Normal"/>
    <w:link w:val="Ttulo5Car"/>
    <w:uiPriority w:val="1"/>
    <w:qFormat/>
    <w:rsid w:val="00CC724F"/>
    <w:pPr>
      <w:ind w:left="102" w:right="117"/>
      <w:jc w:val="both"/>
      <w:outlineLvl w:val="4"/>
    </w:pPr>
    <w:rPr>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C724F"/>
    <w:rPr>
      <w:rFonts w:ascii="Calibri" w:eastAsia="Calibri" w:hAnsi="Calibri" w:cs="Calibri"/>
      <w:b/>
      <w:bCs/>
      <w:i/>
      <w:sz w:val="68"/>
      <w:szCs w:val="68"/>
      <w:lang w:val="en-US"/>
    </w:rPr>
  </w:style>
  <w:style w:type="character" w:customStyle="1" w:styleId="Ttulo2Car">
    <w:name w:val="Título 2 Car"/>
    <w:basedOn w:val="Fuentedeprrafopredeter"/>
    <w:link w:val="Ttulo2"/>
    <w:uiPriority w:val="1"/>
    <w:rsid w:val="00CC724F"/>
    <w:rPr>
      <w:rFonts w:ascii="Calibri" w:eastAsia="Calibri" w:hAnsi="Calibri" w:cs="Calibri"/>
      <w:b/>
      <w:bCs/>
      <w:i/>
      <w:sz w:val="32"/>
      <w:szCs w:val="32"/>
      <w:lang w:val="en-US"/>
    </w:rPr>
  </w:style>
  <w:style w:type="character" w:customStyle="1" w:styleId="Ttulo3Car">
    <w:name w:val="Título 3 Car"/>
    <w:basedOn w:val="Fuentedeprrafopredeter"/>
    <w:link w:val="Ttulo3"/>
    <w:uiPriority w:val="1"/>
    <w:rsid w:val="00CC724F"/>
    <w:rPr>
      <w:rFonts w:ascii="Calibri" w:eastAsia="Calibri" w:hAnsi="Calibri" w:cs="Calibri"/>
      <w:b/>
      <w:bCs/>
      <w:i/>
      <w:sz w:val="26"/>
      <w:szCs w:val="26"/>
      <w:lang w:val="en-US"/>
    </w:rPr>
  </w:style>
  <w:style w:type="character" w:customStyle="1" w:styleId="Ttulo5Car">
    <w:name w:val="Título 5 Car"/>
    <w:basedOn w:val="Fuentedeprrafopredeter"/>
    <w:link w:val="Ttulo5"/>
    <w:uiPriority w:val="1"/>
    <w:rsid w:val="00CC724F"/>
    <w:rPr>
      <w:rFonts w:ascii="Calibri" w:eastAsia="Calibri" w:hAnsi="Calibri" w:cs="Calibri"/>
      <w:i/>
      <w:sz w:val="24"/>
      <w:szCs w:val="24"/>
      <w:lang w:val="en-US"/>
    </w:rPr>
  </w:style>
  <w:style w:type="paragraph" w:styleId="Textoindependiente">
    <w:name w:val="Body Text"/>
    <w:basedOn w:val="Normal"/>
    <w:link w:val="TextoindependienteCar"/>
    <w:uiPriority w:val="1"/>
    <w:qFormat/>
    <w:rsid w:val="00CC724F"/>
    <w:pPr>
      <w:spacing w:before="41"/>
      <w:ind w:left="830" w:hanging="348"/>
    </w:pPr>
    <w:rPr>
      <w:i/>
    </w:rPr>
  </w:style>
  <w:style w:type="character" w:customStyle="1" w:styleId="TextoindependienteCar">
    <w:name w:val="Texto independiente Car"/>
    <w:basedOn w:val="Fuentedeprrafopredeter"/>
    <w:link w:val="Textoindependiente"/>
    <w:uiPriority w:val="1"/>
    <w:rsid w:val="00CC724F"/>
    <w:rPr>
      <w:rFonts w:ascii="Calibri" w:eastAsia="Calibri" w:hAnsi="Calibri" w:cs="Calibri"/>
      <w:i/>
      <w:lang w:val="en-US"/>
    </w:rPr>
  </w:style>
  <w:style w:type="paragraph" w:styleId="Prrafodelista">
    <w:name w:val="List Paragraph"/>
    <w:basedOn w:val="Normal"/>
    <w:uiPriority w:val="99"/>
    <w:qFormat/>
    <w:rsid w:val="00CC724F"/>
    <w:pPr>
      <w:spacing w:before="41"/>
      <w:ind w:left="830" w:hanging="348"/>
    </w:pPr>
  </w:style>
  <w:style w:type="character" w:styleId="Hipervnculo">
    <w:name w:val="Hyperlink"/>
    <w:basedOn w:val="Fuentedeprrafopredeter"/>
    <w:rsid w:val="00CC724F"/>
    <w:rPr>
      <w:color w:val="0000FF"/>
      <w:u w:val="single"/>
    </w:rPr>
  </w:style>
  <w:style w:type="character" w:customStyle="1" w:styleId="apple-converted-space">
    <w:name w:val="apple-converted-space"/>
    <w:basedOn w:val="Fuentedeprrafopredeter"/>
    <w:rsid w:val="00CC724F"/>
    <w:rPr>
      <w:rFonts w:cs="Times New Roman"/>
    </w:rPr>
  </w:style>
  <w:style w:type="paragraph" w:styleId="Encabezado">
    <w:name w:val="header"/>
    <w:basedOn w:val="Normal"/>
    <w:link w:val="EncabezadoCar"/>
    <w:uiPriority w:val="99"/>
    <w:unhideWhenUsed/>
    <w:rsid w:val="004D6688"/>
    <w:pPr>
      <w:tabs>
        <w:tab w:val="center" w:pos="4419"/>
        <w:tab w:val="right" w:pos="8838"/>
      </w:tabs>
    </w:pPr>
  </w:style>
  <w:style w:type="character" w:customStyle="1" w:styleId="EncabezadoCar">
    <w:name w:val="Encabezado Car"/>
    <w:basedOn w:val="Fuentedeprrafopredeter"/>
    <w:link w:val="Encabezado"/>
    <w:uiPriority w:val="99"/>
    <w:rsid w:val="004D6688"/>
    <w:rPr>
      <w:rFonts w:ascii="Calibri" w:eastAsia="Calibri" w:hAnsi="Calibri" w:cs="Calibri"/>
      <w:lang w:val="en-US"/>
    </w:rPr>
  </w:style>
  <w:style w:type="paragraph" w:styleId="Piedepgina">
    <w:name w:val="footer"/>
    <w:basedOn w:val="Normal"/>
    <w:link w:val="PiedepginaCar"/>
    <w:unhideWhenUsed/>
    <w:rsid w:val="004D6688"/>
    <w:pPr>
      <w:tabs>
        <w:tab w:val="center" w:pos="4419"/>
        <w:tab w:val="right" w:pos="8838"/>
      </w:tabs>
    </w:pPr>
  </w:style>
  <w:style w:type="character" w:customStyle="1" w:styleId="PiedepginaCar">
    <w:name w:val="Pie de página Car"/>
    <w:basedOn w:val="Fuentedeprrafopredeter"/>
    <w:link w:val="Piedepgina"/>
    <w:rsid w:val="004D6688"/>
    <w:rPr>
      <w:rFonts w:ascii="Calibri" w:eastAsia="Calibri" w:hAnsi="Calibri" w:cs="Calibri"/>
      <w:lang w:val="en-US"/>
    </w:rPr>
  </w:style>
  <w:style w:type="paragraph" w:styleId="Textodeglobo">
    <w:name w:val="Balloon Text"/>
    <w:basedOn w:val="Normal"/>
    <w:link w:val="TextodegloboCar"/>
    <w:uiPriority w:val="99"/>
    <w:semiHidden/>
    <w:unhideWhenUsed/>
    <w:rsid w:val="00087177"/>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177"/>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9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capacit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rmes@capacitateperu.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rmes@capacitateperu.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958</Words>
  <Characters>5269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Ibazeta</dc:creator>
  <cp:keywords/>
  <dc:description/>
  <cp:lastModifiedBy>USER</cp:lastModifiedBy>
  <cp:revision>14</cp:revision>
  <dcterms:created xsi:type="dcterms:W3CDTF">2017-09-30T02:15:00Z</dcterms:created>
  <dcterms:modified xsi:type="dcterms:W3CDTF">2017-10-09T22:00:00Z</dcterms:modified>
</cp:coreProperties>
</file>